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358B1" w14:textId="2D46FE07" w:rsidR="00280C4B" w:rsidRPr="00655CF0" w:rsidRDefault="000434B6" w:rsidP="000434B6">
      <w:pPr>
        <w:spacing w:after="0" w:line="240" w:lineRule="auto"/>
        <w:jc w:val="center"/>
        <w:rPr>
          <w:rFonts w:ascii="Effra" w:eastAsia="MS Mincho" w:hAnsi="Effra" w:cs="Microsoft Sans Serif"/>
          <w:b/>
          <w:color w:val="FF0000"/>
          <w:sz w:val="32"/>
          <w:lang w:eastAsia="ja-JP"/>
        </w:rPr>
      </w:pPr>
      <w:r w:rsidRPr="000434B6">
        <w:rPr>
          <w:rFonts w:ascii="Effra" w:eastAsia="MS Mincho" w:hAnsi="Effra" w:cs="Microsoft Sans Serif"/>
          <w:b/>
          <w:color w:val="FF0000"/>
          <w:sz w:val="32"/>
        </w:rPr>
        <w:t>Viktigt</w:t>
      </w:r>
      <w:r w:rsidR="00280C4B">
        <w:rPr>
          <w:rFonts w:ascii="Effra" w:eastAsia="MS Mincho" w:hAnsi="Effra" w:cs="Microsoft Sans Serif"/>
          <w:b/>
          <w:color w:val="FF0000"/>
          <w:sz w:val="32"/>
        </w:rPr>
        <w:t xml:space="preserve"> säkerhetsmeddelande till marknaden</w:t>
      </w:r>
    </w:p>
    <w:p w14:paraId="67A90D87" w14:textId="7E2A159B" w:rsidR="00677970" w:rsidRDefault="00280C4B" w:rsidP="0030769A">
      <w:pPr>
        <w:spacing w:after="0" w:line="240" w:lineRule="auto"/>
        <w:jc w:val="center"/>
        <w:outlineLvl w:val="0"/>
        <w:rPr>
          <w:rFonts w:ascii="Effra" w:eastAsia="Times New Roman" w:hAnsi="Effra" w:cstheme="minorHAnsi"/>
          <w:b/>
          <w:sz w:val="28"/>
          <w:szCs w:val="28"/>
        </w:rPr>
      </w:pPr>
      <w:r>
        <w:rPr>
          <w:rFonts w:ascii="Effra" w:eastAsia="Times New Roman" w:hAnsi="Effra" w:cstheme="minorHAnsi"/>
          <w:b/>
          <w:sz w:val="28"/>
          <w:szCs w:val="28"/>
        </w:rPr>
        <w:t>Covidien DAR™ luftvägsprodukter</w:t>
      </w:r>
    </w:p>
    <w:p w14:paraId="2F8BCE06" w14:textId="0E5DB65E" w:rsidR="00280C4B" w:rsidRPr="0030769A" w:rsidRDefault="000B1200" w:rsidP="0030769A">
      <w:pPr>
        <w:spacing w:after="0" w:line="240" w:lineRule="auto"/>
        <w:jc w:val="center"/>
        <w:outlineLvl w:val="0"/>
        <w:rPr>
          <w:rFonts w:ascii="Effra" w:eastAsia="Times New Roman" w:hAnsi="Effra" w:cstheme="minorHAnsi"/>
          <w:b/>
          <w:sz w:val="24"/>
          <w:szCs w:val="24"/>
        </w:rPr>
      </w:pPr>
      <w:r w:rsidRPr="000B1200">
        <w:rPr>
          <w:rFonts w:ascii="Effra" w:eastAsia="Times New Roman" w:hAnsi="Effra" w:cstheme="minorHAnsi"/>
          <w:b/>
          <w:sz w:val="24"/>
          <w:szCs w:val="24"/>
        </w:rPr>
        <w:t>Kundanmälan</w:t>
      </w:r>
    </w:p>
    <w:p w14:paraId="77A2A800" w14:textId="77777777" w:rsidR="004C0747" w:rsidRPr="0030769A" w:rsidRDefault="004C0747" w:rsidP="005D1A43">
      <w:pPr>
        <w:autoSpaceDE w:val="0"/>
        <w:autoSpaceDN w:val="0"/>
        <w:adjustRightInd w:val="0"/>
        <w:spacing w:after="0"/>
        <w:rPr>
          <w:rFonts w:ascii="Effra" w:hAnsi="Effra" w:cstheme="minorHAnsi"/>
          <w:iCs/>
          <w:color w:val="001E46"/>
          <w:sz w:val="20"/>
          <w:szCs w:val="20"/>
          <w:highlight w:val="yellow"/>
        </w:rPr>
      </w:pPr>
    </w:p>
    <w:p w14:paraId="22365EC4" w14:textId="77777777" w:rsidR="00280C4B" w:rsidRPr="0030769A" w:rsidRDefault="00280C4B" w:rsidP="00280C4B">
      <w:pPr>
        <w:spacing w:after="0"/>
        <w:jc w:val="both"/>
        <w:rPr>
          <w:rFonts w:ascii="Effra" w:eastAsia="Times New Roman" w:hAnsi="Effra" w:cs="Tahoma"/>
          <w:color w:val="001E46"/>
          <w:spacing w:val="-1"/>
          <w:sz w:val="20"/>
          <w:szCs w:val="20"/>
        </w:rPr>
      </w:pPr>
      <w:r>
        <w:rPr>
          <w:rFonts w:ascii="Effra" w:eastAsia="Times New Roman" w:hAnsi="Effra" w:cs="Tahoma"/>
          <w:color w:val="001E46"/>
          <w:sz w:val="20"/>
          <w:szCs w:val="20"/>
        </w:rPr>
        <w:t>April 2021</w:t>
      </w:r>
    </w:p>
    <w:p w14:paraId="1ADE3C0E" w14:textId="77777777" w:rsidR="00280C4B" w:rsidRPr="0030769A" w:rsidRDefault="00280C4B" w:rsidP="00280C4B">
      <w:pPr>
        <w:spacing w:after="0"/>
        <w:jc w:val="both"/>
        <w:rPr>
          <w:rFonts w:ascii="Effra" w:eastAsia="Times New Roman" w:hAnsi="Effra" w:cs="Tahoma"/>
          <w:color w:val="001E46"/>
          <w:spacing w:val="-1"/>
          <w:sz w:val="20"/>
          <w:szCs w:val="20"/>
        </w:rPr>
      </w:pPr>
    </w:p>
    <w:p w14:paraId="5AB29710" w14:textId="0869EB39" w:rsidR="00280C4B" w:rsidRPr="0030769A" w:rsidRDefault="00280C4B" w:rsidP="00280C4B">
      <w:pPr>
        <w:spacing w:after="0"/>
        <w:jc w:val="both"/>
        <w:rPr>
          <w:rFonts w:ascii="Effra" w:eastAsia="Times New Roman" w:hAnsi="Effra" w:cs="Tahoma"/>
          <w:color w:val="001E46"/>
          <w:spacing w:val="-1"/>
          <w:sz w:val="20"/>
          <w:szCs w:val="20"/>
        </w:rPr>
      </w:pPr>
      <w:r>
        <w:rPr>
          <w:rFonts w:ascii="Effra" w:eastAsia="Times New Roman" w:hAnsi="Effra" w:cs="Tahoma"/>
          <w:color w:val="001E46"/>
          <w:sz w:val="20"/>
          <w:szCs w:val="20"/>
        </w:rPr>
        <w:t>Medtronic-referens FA975</w:t>
      </w:r>
    </w:p>
    <w:p w14:paraId="105A2093" w14:textId="77777777" w:rsidR="00280C4B" w:rsidRPr="0030769A" w:rsidRDefault="00280C4B" w:rsidP="00280C4B">
      <w:pPr>
        <w:spacing w:after="0"/>
        <w:jc w:val="both"/>
        <w:rPr>
          <w:rFonts w:ascii="Effra" w:eastAsia="Times New Roman" w:hAnsi="Effra" w:cs="Tahoma"/>
          <w:color w:val="001E46"/>
          <w:spacing w:val="-1"/>
          <w:sz w:val="20"/>
          <w:szCs w:val="20"/>
        </w:rPr>
      </w:pPr>
    </w:p>
    <w:p w14:paraId="6CA0601F" w14:textId="77777777" w:rsidR="00280C4B" w:rsidRPr="0030769A" w:rsidRDefault="00280C4B" w:rsidP="00280C4B">
      <w:pPr>
        <w:spacing w:after="0" w:line="240" w:lineRule="auto"/>
        <w:rPr>
          <w:rFonts w:ascii="Effra" w:eastAsia="Times New Roman" w:hAnsi="Effra" w:cs="Tahoma"/>
          <w:color w:val="001E46"/>
          <w:spacing w:val="-1"/>
          <w:sz w:val="20"/>
          <w:szCs w:val="20"/>
        </w:rPr>
      </w:pPr>
      <w:r>
        <w:rPr>
          <w:rFonts w:ascii="Effra" w:eastAsia="Times New Roman" w:hAnsi="Effra" w:cs="Tahoma"/>
          <w:color w:val="001E46"/>
          <w:sz w:val="20"/>
          <w:szCs w:val="20"/>
        </w:rPr>
        <w:t>Bästa kund!</w:t>
      </w:r>
    </w:p>
    <w:p w14:paraId="378DFDB6" w14:textId="77777777" w:rsidR="00110CF5" w:rsidRPr="0030769A" w:rsidRDefault="00110CF5" w:rsidP="005D1A43">
      <w:pPr>
        <w:spacing w:after="0" w:line="240" w:lineRule="auto"/>
        <w:outlineLvl w:val="0"/>
        <w:rPr>
          <w:rFonts w:ascii="Effra" w:hAnsi="Effra" w:cstheme="minorHAnsi"/>
          <w:color w:val="001E46"/>
          <w:sz w:val="20"/>
          <w:szCs w:val="20"/>
        </w:rPr>
      </w:pPr>
    </w:p>
    <w:p w14:paraId="1BD3FBF4" w14:textId="22B0B63F" w:rsidR="00AD7BF0" w:rsidRPr="0030769A" w:rsidRDefault="000E16A7" w:rsidP="00FC63EE">
      <w:pPr>
        <w:pStyle w:val="Brdtext"/>
        <w:ind w:left="1" w:right="405" w:hanging="1"/>
        <w:jc w:val="both"/>
        <w:rPr>
          <w:rFonts w:ascii="Effra" w:hAnsi="Effra" w:cs="Arial"/>
          <w:b/>
          <w:color w:val="001E46"/>
          <w:sz w:val="20"/>
          <w:szCs w:val="20"/>
        </w:rPr>
      </w:pPr>
      <w:r>
        <w:rPr>
          <w:rFonts w:ascii="Effra" w:hAnsi="Effra" w:cs="Tahoma"/>
          <w:color w:val="001E46"/>
          <w:sz w:val="20"/>
          <w:szCs w:val="20"/>
        </w:rPr>
        <w:t xml:space="preserve">Vi skriver för att underrätta dig om ett viktigt säkerhetsmeddelande till marknaden angående vissa tillverkningspartier av </w:t>
      </w:r>
      <w:r w:rsidR="000B1200">
        <w:rPr>
          <w:rFonts w:ascii="Effra" w:hAnsi="Effra" w:cs="Tahoma"/>
          <w:b/>
          <w:bCs/>
          <w:color w:val="001E46"/>
          <w:sz w:val="20"/>
          <w:szCs w:val="20"/>
        </w:rPr>
        <w:t xml:space="preserve">Medtronic’s </w:t>
      </w:r>
      <w:r>
        <w:rPr>
          <w:rFonts w:ascii="Effra" w:hAnsi="Effra" w:cs="Tahoma"/>
          <w:b/>
          <w:bCs/>
          <w:color w:val="001E46"/>
          <w:sz w:val="20"/>
          <w:szCs w:val="20"/>
        </w:rPr>
        <w:t>Covidien DAR™ luftvägsprodukter.</w:t>
      </w:r>
    </w:p>
    <w:p w14:paraId="6530E778" w14:textId="77777777" w:rsidR="003E6C56" w:rsidRPr="0030769A" w:rsidRDefault="003E6C56" w:rsidP="003E6C56">
      <w:pPr>
        <w:pStyle w:val="Brdtext"/>
        <w:ind w:left="1" w:right="405" w:hanging="1"/>
        <w:rPr>
          <w:rFonts w:ascii="Effra" w:hAnsi="Effra" w:cs="Tahoma"/>
          <w:b/>
          <w:color w:val="001E46"/>
          <w:spacing w:val="-1"/>
          <w:sz w:val="20"/>
          <w:szCs w:val="20"/>
        </w:rPr>
      </w:pPr>
    </w:p>
    <w:p w14:paraId="6C076979" w14:textId="0080B874" w:rsidR="00AD7BF0" w:rsidRPr="0030769A" w:rsidRDefault="00AD7BF0" w:rsidP="003E6C56">
      <w:pPr>
        <w:pStyle w:val="Brdtext"/>
        <w:ind w:left="1" w:right="405" w:hanging="1"/>
        <w:rPr>
          <w:rFonts w:ascii="Effra" w:hAnsi="Effra" w:cs="Tahoma"/>
          <w:color w:val="001E46"/>
          <w:spacing w:val="-1"/>
          <w:sz w:val="20"/>
          <w:szCs w:val="20"/>
        </w:rPr>
      </w:pPr>
      <w:r>
        <w:rPr>
          <w:rFonts w:ascii="Effra" w:hAnsi="Effra" w:cs="Tahoma"/>
          <w:b/>
          <w:color w:val="001E46"/>
          <w:sz w:val="20"/>
          <w:szCs w:val="20"/>
        </w:rPr>
        <w:t>Problembeskrivning:</w:t>
      </w:r>
    </w:p>
    <w:p w14:paraId="74D2567F" w14:textId="6B52740D" w:rsidR="002719BF" w:rsidRPr="0030769A" w:rsidRDefault="00FB346D" w:rsidP="00FC63EE">
      <w:pPr>
        <w:pStyle w:val="Brdtext"/>
        <w:spacing w:line="275" w:lineRule="auto"/>
        <w:ind w:left="1" w:right="405" w:hanging="1"/>
        <w:jc w:val="both"/>
        <w:rPr>
          <w:rFonts w:ascii="Effra" w:hAnsi="Effra" w:cs="Tahoma"/>
          <w:color w:val="001E46"/>
          <w:spacing w:val="-1"/>
          <w:sz w:val="20"/>
          <w:szCs w:val="20"/>
        </w:rPr>
      </w:pPr>
      <w:r>
        <w:rPr>
          <w:rFonts w:ascii="Effra" w:hAnsi="Effra" w:cs="Tahoma"/>
          <w:color w:val="001E46"/>
          <w:sz w:val="20"/>
          <w:szCs w:val="20"/>
        </w:rPr>
        <w:t>Medtronic u</w:t>
      </w:r>
      <w:r>
        <w:rPr>
          <w:rFonts w:ascii="Effra" w:hAnsi="Effra"/>
          <w:color w:val="001E46"/>
          <w:sz w:val="20"/>
          <w:szCs w:val="20"/>
        </w:rPr>
        <w:t xml:space="preserve">nderrättades av vår leverantör av steriliseringstjänster, Steril Milano, om potentiella avvikelse från validerade parametrar för sterilisering med etylenoxid.  Avvikelserna berör vissa tillverkningspartier av </w:t>
      </w:r>
      <w:r w:rsidR="000B1200">
        <w:rPr>
          <w:rFonts w:ascii="Effra" w:hAnsi="Effra"/>
          <w:color w:val="001E46"/>
          <w:sz w:val="20"/>
          <w:szCs w:val="20"/>
        </w:rPr>
        <w:t xml:space="preserve">Medtronic’s </w:t>
      </w:r>
      <w:r>
        <w:rPr>
          <w:rFonts w:ascii="Effra" w:hAnsi="Effra"/>
          <w:color w:val="001E46"/>
          <w:sz w:val="20"/>
          <w:szCs w:val="20"/>
        </w:rPr>
        <w:t xml:space="preserve">Covidien DAR™ luftvägsprodukter och inträffade mellan mars 2018 och februari 2021. Vissa av de berörda partierna distribuerades till din inrättning.   </w:t>
      </w:r>
    </w:p>
    <w:p w14:paraId="1A4A27F8" w14:textId="29EC1097" w:rsidR="00A33D39" w:rsidRPr="0030769A" w:rsidRDefault="00A33D39" w:rsidP="00A33D39">
      <w:pPr>
        <w:pStyle w:val="Brdtext"/>
        <w:spacing w:line="275" w:lineRule="auto"/>
        <w:ind w:left="1" w:right="405" w:hanging="1"/>
        <w:rPr>
          <w:rFonts w:ascii="Effra" w:hAnsi="Effra" w:cs="Tahoma"/>
          <w:color w:val="001E46"/>
          <w:spacing w:val="-1"/>
          <w:sz w:val="20"/>
          <w:szCs w:val="20"/>
        </w:rPr>
      </w:pPr>
    </w:p>
    <w:p w14:paraId="50154623" w14:textId="11724148" w:rsidR="00A33D39" w:rsidRPr="0030769A" w:rsidRDefault="00A33D39" w:rsidP="00FC63EE">
      <w:pPr>
        <w:pStyle w:val="Brdtext"/>
        <w:spacing w:line="275" w:lineRule="auto"/>
        <w:ind w:left="1" w:right="405" w:hanging="1"/>
        <w:jc w:val="both"/>
        <w:rPr>
          <w:rFonts w:ascii="Effra" w:hAnsi="Effra" w:cs="Tahoma"/>
          <w:color w:val="001E46"/>
          <w:spacing w:val="-1"/>
          <w:sz w:val="20"/>
          <w:szCs w:val="20"/>
        </w:rPr>
      </w:pPr>
      <w:r>
        <w:rPr>
          <w:rFonts w:ascii="Effra" w:hAnsi="Effra" w:cs="Tahoma"/>
          <w:color w:val="001E46"/>
          <w:sz w:val="20"/>
          <w:szCs w:val="20"/>
        </w:rPr>
        <w:t xml:space="preserve">Cirkulär om dessa avvikelser utfärdades av det italienska hälsoministeriet och var daterade </w:t>
      </w:r>
      <w:r w:rsidR="000B1200">
        <w:rPr>
          <w:rFonts w:ascii="Effra" w:hAnsi="Effra" w:cs="Tahoma"/>
          <w:color w:val="001E46"/>
          <w:sz w:val="20"/>
          <w:szCs w:val="20"/>
        </w:rPr>
        <w:t>11</w:t>
      </w:r>
      <w:r>
        <w:rPr>
          <w:rFonts w:ascii="Effra" w:hAnsi="Effra" w:cs="Tahoma"/>
          <w:color w:val="001E46"/>
          <w:sz w:val="20"/>
          <w:szCs w:val="20"/>
        </w:rPr>
        <w:t xml:space="preserve"> mars och 30 mars 2021. I enlighet med cirkuläret daterat 30 mars 2021 underrättar </w:t>
      </w:r>
      <w:r w:rsidR="000B1200">
        <w:rPr>
          <w:rFonts w:ascii="Effra" w:hAnsi="Effra" w:cs="Tahoma"/>
          <w:color w:val="001E46"/>
          <w:sz w:val="20"/>
          <w:szCs w:val="20"/>
        </w:rPr>
        <w:t>Medtronic</w:t>
      </w:r>
      <w:r>
        <w:rPr>
          <w:rFonts w:ascii="Effra" w:hAnsi="Effra" w:cs="Tahoma"/>
          <w:color w:val="001E46"/>
          <w:sz w:val="20"/>
          <w:szCs w:val="20"/>
        </w:rPr>
        <w:t xml:space="preserve"> kunder som fått potentiellt berörda partier och ber att de isolerar och kvarhåller dessa partier på sin inrättning i väntan på vidare kontakt från Medtronic.  </w:t>
      </w:r>
    </w:p>
    <w:p w14:paraId="04593BE9" w14:textId="6E5C034D" w:rsidR="003D6877" w:rsidRPr="0030769A" w:rsidRDefault="003D6877" w:rsidP="00A33D39">
      <w:pPr>
        <w:pStyle w:val="Brdtext"/>
        <w:spacing w:line="275" w:lineRule="auto"/>
        <w:ind w:left="1" w:right="405" w:hanging="1"/>
        <w:rPr>
          <w:rFonts w:ascii="Effra" w:hAnsi="Effra" w:cs="Tahoma"/>
          <w:color w:val="001E46"/>
          <w:spacing w:val="-1"/>
          <w:sz w:val="20"/>
          <w:szCs w:val="20"/>
        </w:rPr>
      </w:pPr>
    </w:p>
    <w:p w14:paraId="5AF7A0E0" w14:textId="09439586" w:rsidR="003D6877" w:rsidRPr="0030769A" w:rsidRDefault="003D6877" w:rsidP="00A33D39">
      <w:pPr>
        <w:pStyle w:val="Brdtext"/>
        <w:spacing w:line="275" w:lineRule="auto"/>
        <w:ind w:left="1" w:right="405" w:hanging="1"/>
        <w:rPr>
          <w:rFonts w:ascii="Effra" w:hAnsi="Effra" w:cs="Tahoma"/>
          <w:color w:val="001E46"/>
          <w:spacing w:val="-1"/>
          <w:sz w:val="20"/>
          <w:szCs w:val="20"/>
        </w:rPr>
      </w:pPr>
      <w:r>
        <w:rPr>
          <w:rFonts w:ascii="Effra" w:hAnsi="Effra" w:cs="Tahoma"/>
          <w:color w:val="001E46"/>
          <w:sz w:val="20"/>
          <w:szCs w:val="20"/>
        </w:rPr>
        <w:t>Berörda partier som Medtronic råder över har isolerats, och steriliseringsaktiviteter med Steril Milano har upphört.</w:t>
      </w:r>
    </w:p>
    <w:p w14:paraId="71CEAE6D" w14:textId="77777777" w:rsidR="00A33D39" w:rsidRPr="0030769A" w:rsidRDefault="00A33D39" w:rsidP="00A33D39">
      <w:pPr>
        <w:pStyle w:val="Brdtext"/>
        <w:spacing w:line="275" w:lineRule="auto"/>
        <w:ind w:left="1" w:right="405" w:hanging="1"/>
        <w:rPr>
          <w:rFonts w:ascii="Effra" w:hAnsi="Effra" w:cs="Tahoma"/>
          <w:color w:val="001E46"/>
          <w:spacing w:val="-1"/>
          <w:sz w:val="20"/>
          <w:szCs w:val="20"/>
        </w:rPr>
      </w:pPr>
    </w:p>
    <w:p w14:paraId="48BCE3F5" w14:textId="2D76ADD5" w:rsidR="00A33D39" w:rsidRPr="0030769A" w:rsidRDefault="00553635" w:rsidP="00FC63EE">
      <w:pPr>
        <w:pStyle w:val="Brdtext"/>
        <w:spacing w:line="275" w:lineRule="auto"/>
        <w:ind w:left="1" w:right="405" w:hanging="1"/>
        <w:jc w:val="both"/>
        <w:rPr>
          <w:rFonts w:ascii="Effra" w:hAnsi="Effra" w:cs="Tahoma"/>
          <w:color w:val="001E46"/>
          <w:spacing w:val="-1"/>
          <w:sz w:val="20"/>
          <w:szCs w:val="20"/>
        </w:rPr>
      </w:pPr>
      <w:r>
        <w:rPr>
          <w:rFonts w:ascii="Effra" w:hAnsi="Effra" w:cs="Tahoma"/>
          <w:color w:val="001E46"/>
          <w:sz w:val="20"/>
          <w:szCs w:val="20"/>
        </w:rPr>
        <w:t xml:space="preserve">De fullständiga följderna av dessa avvikelser utreds fortfarande, och Medtronic analyserar data för att bedöma huruvida sterilisering har uppnåtts trots avvikelserna.  Vi granskar i samarbete med vårt anmälda organ och behöriga myndigheter vårt tillvägagångssätt och huruvida partier i isolering kan släppas om tillräckliga data finns.   </w:t>
      </w:r>
      <w:r w:rsidR="000B1200">
        <w:rPr>
          <w:rFonts w:ascii="Effra" w:hAnsi="Effra" w:cs="Tahoma"/>
          <w:color w:val="001E46"/>
          <w:sz w:val="20"/>
          <w:szCs w:val="20"/>
        </w:rPr>
        <w:t>Medtronic</w:t>
      </w:r>
      <w:r>
        <w:rPr>
          <w:rFonts w:ascii="Effra" w:hAnsi="Effra" w:cs="Tahoma"/>
          <w:color w:val="001E46"/>
          <w:sz w:val="20"/>
          <w:szCs w:val="20"/>
        </w:rPr>
        <w:t xml:space="preserve"> är medvetet om att tillräcklig tillgång på dessa enheter är kritiskt under pandemin, och vi arbetar på att hitta lösningar.</w:t>
      </w:r>
    </w:p>
    <w:p w14:paraId="5B2E6485" w14:textId="77777777" w:rsidR="002719BF" w:rsidRPr="0030769A" w:rsidRDefault="002719BF" w:rsidP="002719BF">
      <w:pPr>
        <w:pStyle w:val="Brdtext"/>
        <w:spacing w:line="275" w:lineRule="auto"/>
        <w:ind w:left="1" w:right="405" w:hanging="1"/>
        <w:rPr>
          <w:rFonts w:ascii="Effra" w:hAnsi="Effra" w:cs="Tahoma"/>
          <w:color w:val="001E46"/>
          <w:spacing w:val="-1"/>
          <w:sz w:val="20"/>
          <w:szCs w:val="20"/>
        </w:rPr>
      </w:pPr>
    </w:p>
    <w:p w14:paraId="021D4470" w14:textId="025D4362" w:rsidR="00DF00F4" w:rsidRPr="0030769A" w:rsidRDefault="0092558D" w:rsidP="00A57992">
      <w:pPr>
        <w:ind w:left="-29"/>
        <w:rPr>
          <w:rFonts w:ascii="Effra" w:hAnsi="Effra" w:cstheme="minorHAnsi"/>
          <w:color w:val="001E46"/>
          <w:sz w:val="20"/>
          <w:szCs w:val="20"/>
        </w:rPr>
      </w:pPr>
      <w:r>
        <w:rPr>
          <w:rFonts w:ascii="Effra" w:hAnsi="Effra" w:cstheme="minorHAnsi"/>
          <w:color w:val="001E46"/>
          <w:sz w:val="20"/>
          <w:szCs w:val="20"/>
        </w:rPr>
        <w:t xml:space="preserve">Detta säkerhetsmeddelande till marknaden berör bara de artikelkoder och partinummer som anges i Bilaga A. </w:t>
      </w:r>
    </w:p>
    <w:p w14:paraId="26DFB8DA" w14:textId="6125CBAC" w:rsidR="00D848E6" w:rsidRPr="0030769A" w:rsidRDefault="00A57992" w:rsidP="003E6C56">
      <w:pPr>
        <w:pStyle w:val="Brdtext"/>
        <w:ind w:right="405"/>
        <w:rPr>
          <w:rFonts w:ascii="Effra" w:hAnsi="Effra" w:cs="Tahoma"/>
          <w:b/>
          <w:color w:val="001E46"/>
          <w:spacing w:val="-1"/>
          <w:sz w:val="20"/>
          <w:szCs w:val="20"/>
        </w:rPr>
      </w:pPr>
      <w:r>
        <w:rPr>
          <w:rFonts w:ascii="Effra" w:hAnsi="Effra" w:cs="Tahoma"/>
          <w:b/>
          <w:color w:val="001E46"/>
          <w:sz w:val="20"/>
          <w:szCs w:val="20"/>
        </w:rPr>
        <w:t>Åtgärder som du ska vidta:</w:t>
      </w:r>
    </w:p>
    <w:p w14:paraId="718DD7BB" w14:textId="2A494EDE" w:rsidR="00BA6399" w:rsidRPr="0030769A" w:rsidRDefault="00AC2904" w:rsidP="00FC63EE">
      <w:pPr>
        <w:pStyle w:val="Brdtext"/>
        <w:widowControl w:val="0"/>
        <w:numPr>
          <w:ilvl w:val="0"/>
          <w:numId w:val="5"/>
        </w:numPr>
        <w:tabs>
          <w:tab w:val="left" w:pos="339"/>
        </w:tabs>
        <w:ind w:hanging="218"/>
        <w:jc w:val="both"/>
        <w:rPr>
          <w:rFonts w:ascii="Effra" w:hAnsi="Effra"/>
          <w:color w:val="001E46"/>
          <w:sz w:val="20"/>
          <w:szCs w:val="20"/>
        </w:rPr>
      </w:pPr>
      <w:r>
        <w:rPr>
          <w:rFonts w:ascii="Effra" w:hAnsi="Effra" w:cs="Tahoma"/>
          <w:color w:val="001E46"/>
          <w:sz w:val="20"/>
          <w:szCs w:val="20"/>
        </w:rPr>
        <w:t xml:space="preserve">Isolera och upphör omgående med användningen av de berörda artikelkoderna med associerade partinummer </w:t>
      </w:r>
      <w:r>
        <w:rPr>
          <w:rFonts w:ascii="Effra" w:eastAsiaTheme="minorHAnsi" w:hAnsi="Effra" w:cstheme="minorHAnsi"/>
          <w:color w:val="001E46"/>
          <w:sz w:val="20"/>
          <w:szCs w:val="20"/>
        </w:rPr>
        <w:t>som anges i Bilaga</w:t>
      </w:r>
      <w:r w:rsidR="00FC63EE">
        <w:rPr>
          <w:rFonts w:ascii="Effra" w:eastAsiaTheme="minorHAnsi" w:hAnsi="Effra" w:cstheme="minorHAnsi"/>
          <w:color w:val="001E46"/>
          <w:sz w:val="20"/>
          <w:szCs w:val="20"/>
        </w:rPr>
        <w:t> </w:t>
      </w:r>
      <w:r>
        <w:rPr>
          <w:rFonts w:ascii="Effra" w:eastAsiaTheme="minorHAnsi" w:hAnsi="Effra" w:cstheme="minorHAnsi"/>
          <w:color w:val="001E46"/>
          <w:sz w:val="20"/>
          <w:szCs w:val="20"/>
        </w:rPr>
        <w:t>A.</w:t>
      </w:r>
    </w:p>
    <w:p w14:paraId="0213460A" w14:textId="7ED7004C" w:rsidR="004C0747" w:rsidRPr="0030769A" w:rsidRDefault="00D848E6" w:rsidP="00FC63EE">
      <w:pPr>
        <w:pStyle w:val="Brdtext"/>
        <w:widowControl w:val="0"/>
        <w:numPr>
          <w:ilvl w:val="0"/>
          <w:numId w:val="5"/>
        </w:numPr>
        <w:tabs>
          <w:tab w:val="left" w:pos="339"/>
        </w:tabs>
        <w:ind w:hanging="218"/>
        <w:jc w:val="both"/>
        <w:rPr>
          <w:rFonts w:ascii="Effra" w:hAnsi="Effra" w:cs="Tahoma"/>
          <w:color w:val="001E46"/>
          <w:spacing w:val="-1"/>
          <w:sz w:val="20"/>
          <w:szCs w:val="20"/>
        </w:rPr>
      </w:pPr>
      <w:r>
        <w:rPr>
          <w:rFonts w:ascii="Effra" w:hAnsi="Effra" w:cs="Tahoma"/>
          <w:color w:val="001E46"/>
          <w:sz w:val="20"/>
          <w:szCs w:val="20"/>
        </w:rPr>
        <w:t>Om du har distribuerat de enheter som anges i Bilaga A ska du omgående vidarebefordra informationen i detta brev till dessa mottagare.</w:t>
      </w:r>
    </w:p>
    <w:p w14:paraId="33AF63F0" w14:textId="77777777" w:rsidR="00280C4B" w:rsidRPr="0030769A" w:rsidRDefault="00280C4B" w:rsidP="003E6C56">
      <w:pPr>
        <w:pStyle w:val="Brdtext"/>
        <w:ind w:right="499"/>
        <w:jc w:val="both"/>
        <w:rPr>
          <w:rFonts w:ascii="Effra" w:hAnsi="Effra" w:cs="Tahoma"/>
          <w:b/>
          <w:bCs/>
          <w:color w:val="001E46"/>
          <w:spacing w:val="-1"/>
          <w:sz w:val="20"/>
          <w:szCs w:val="20"/>
        </w:rPr>
      </w:pPr>
    </w:p>
    <w:p w14:paraId="7C758B7B" w14:textId="3F4ACD36" w:rsidR="00E1668A" w:rsidRPr="0030769A" w:rsidRDefault="00AD7BF0" w:rsidP="003E6C56">
      <w:pPr>
        <w:pStyle w:val="Brdtext"/>
        <w:ind w:right="499"/>
        <w:jc w:val="both"/>
        <w:rPr>
          <w:rFonts w:ascii="Effra" w:hAnsi="Effra" w:cs="Tahoma"/>
          <w:b/>
          <w:bCs/>
          <w:color w:val="001E46"/>
          <w:spacing w:val="-1"/>
          <w:sz w:val="20"/>
          <w:szCs w:val="20"/>
        </w:rPr>
      </w:pPr>
      <w:r>
        <w:rPr>
          <w:rFonts w:ascii="Effra" w:hAnsi="Effra" w:cs="Tahoma"/>
          <w:b/>
          <w:bCs/>
          <w:color w:val="001E46"/>
          <w:sz w:val="20"/>
          <w:szCs w:val="20"/>
        </w:rPr>
        <w:t>Åtgärder som vidtas av Medtronic:</w:t>
      </w:r>
    </w:p>
    <w:p w14:paraId="087B1F2E" w14:textId="67AFA646" w:rsidR="00AD7BF0" w:rsidRPr="0030769A" w:rsidRDefault="00AD7BF0" w:rsidP="00FC63EE">
      <w:pPr>
        <w:pStyle w:val="Brdtext"/>
        <w:widowControl w:val="0"/>
        <w:numPr>
          <w:ilvl w:val="0"/>
          <w:numId w:val="13"/>
        </w:numPr>
        <w:tabs>
          <w:tab w:val="left" w:pos="339"/>
        </w:tabs>
        <w:jc w:val="both"/>
        <w:rPr>
          <w:rFonts w:ascii="Effra" w:hAnsi="Effra"/>
          <w:color w:val="001E46"/>
          <w:sz w:val="20"/>
          <w:szCs w:val="20"/>
        </w:rPr>
      </w:pPr>
      <w:r>
        <w:rPr>
          <w:rFonts w:ascii="Effra" w:hAnsi="Effra" w:cs="Tahoma"/>
          <w:color w:val="001E46"/>
          <w:sz w:val="20"/>
          <w:szCs w:val="20"/>
        </w:rPr>
        <w:t xml:space="preserve">Medtronic undersöker steriliseringsinformationen för berörda tillverkningspartier för att fastställa huruvida sterilisering har uppnåtts trots avvikelserna. </w:t>
      </w:r>
    </w:p>
    <w:p w14:paraId="280E543C" w14:textId="5B51C9F6" w:rsidR="002D61A8" w:rsidRPr="0030769A" w:rsidRDefault="002D61A8" w:rsidP="00FC63EE">
      <w:pPr>
        <w:pStyle w:val="Brdtext"/>
        <w:widowControl w:val="0"/>
        <w:numPr>
          <w:ilvl w:val="0"/>
          <w:numId w:val="13"/>
        </w:numPr>
        <w:tabs>
          <w:tab w:val="left" w:pos="339"/>
        </w:tabs>
        <w:spacing w:line="276" w:lineRule="auto"/>
        <w:jc w:val="both"/>
        <w:rPr>
          <w:rFonts w:ascii="Effra" w:hAnsi="Effra"/>
          <w:color w:val="001E46"/>
          <w:sz w:val="20"/>
          <w:szCs w:val="20"/>
        </w:rPr>
      </w:pPr>
      <w:r>
        <w:rPr>
          <w:rFonts w:ascii="Effra" w:hAnsi="Effra" w:cs="Tahoma"/>
          <w:color w:val="001E46"/>
          <w:sz w:val="20"/>
          <w:szCs w:val="20"/>
        </w:rPr>
        <w:t>Medtronic kommer kontakta berörda kunder angående resultaten av vår undersökning när denna är klar, och kommer att lämna instruktioner om vad kunder ska göra med de isolerade enheterna med anledning av detta säkerhetsmeddelande till marknaden.</w:t>
      </w:r>
    </w:p>
    <w:p w14:paraId="341EAE45" w14:textId="77777777" w:rsidR="00AD7BF0" w:rsidRPr="0030769A" w:rsidRDefault="00AD7BF0" w:rsidP="009B1734">
      <w:pPr>
        <w:pStyle w:val="Brdtext"/>
        <w:ind w:right="499"/>
        <w:jc w:val="both"/>
        <w:rPr>
          <w:rFonts w:ascii="Effra" w:hAnsi="Effra"/>
          <w:b/>
          <w:bCs/>
          <w:color w:val="001E46"/>
          <w:spacing w:val="-1"/>
          <w:sz w:val="20"/>
          <w:szCs w:val="20"/>
        </w:rPr>
      </w:pPr>
    </w:p>
    <w:p w14:paraId="2F744723" w14:textId="1A7B135C" w:rsidR="002D61A8" w:rsidRPr="0030769A" w:rsidRDefault="00280C4B" w:rsidP="003E6C56">
      <w:pPr>
        <w:pStyle w:val="Brdtext"/>
        <w:ind w:right="499"/>
        <w:jc w:val="both"/>
        <w:rPr>
          <w:rFonts w:ascii="Effra" w:hAnsi="Effra"/>
          <w:color w:val="001E46"/>
          <w:spacing w:val="-1"/>
          <w:sz w:val="20"/>
          <w:szCs w:val="20"/>
        </w:rPr>
      </w:pPr>
      <w:r>
        <w:rPr>
          <w:rFonts w:ascii="Effra" w:hAnsi="Effra"/>
          <w:color w:val="001E46"/>
          <w:sz w:val="20"/>
          <w:szCs w:val="20"/>
        </w:rPr>
        <w:t xml:space="preserve">Medtronic har underrättat den behöriga myndigheten i ditt land om denna åtgärd. </w:t>
      </w:r>
    </w:p>
    <w:p w14:paraId="4C7929B0" w14:textId="6D6FB9D1" w:rsidR="00280C4B" w:rsidRPr="00D47AB6" w:rsidRDefault="001A59C7" w:rsidP="00FC63EE">
      <w:pPr>
        <w:jc w:val="both"/>
        <w:rPr>
          <w:rFonts w:ascii="Effra" w:hAnsi="Effra"/>
          <w:b/>
          <w:color w:val="001E46"/>
          <w:sz w:val="20"/>
          <w:szCs w:val="20"/>
        </w:rPr>
      </w:pPr>
      <w:r>
        <w:rPr>
          <w:rFonts w:ascii="Effra" w:hAnsi="Effra" w:cstheme="minorHAnsi"/>
          <w:color w:val="001E46"/>
          <w:sz w:val="20"/>
          <w:szCs w:val="20"/>
        </w:rPr>
        <w:t xml:space="preserve">Vi ber om ursäkt för eventuella olägenheter som detta kan medföra. Vi prioriterar patientsäkerheten och uppskattar att du snabbt vidtar åtgärder i detta ärende. Om du har några frågor angående detta meddelande ber vi dig att kontakta </w:t>
      </w:r>
      <w:r>
        <w:rPr>
          <w:rFonts w:ascii="Effra" w:hAnsi="Effra" w:cstheme="minorHAnsi"/>
          <w:bCs/>
          <w:color w:val="001E46"/>
          <w:sz w:val="20"/>
          <w:szCs w:val="20"/>
        </w:rPr>
        <w:t>din Medtronic-representant på</w:t>
      </w:r>
      <w:r w:rsidR="000154B0">
        <w:rPr>
          <w:rFonts w:ascii="Effra" w:hAnsi="Effra" w:cstheme="minorHAnsi"/>
          <w:bCs/>
          <w:color w:val="001E46"/>
          <w:sz w:val="20"/>
          <w:szCs w:val="20"/>
        </w:rPr>
        <w:t xml:space="preserve"> tel </w:t>
      </w:r>
      <w:r w:rsidR="000154B0" w:rsidRPr="00D47AB6">
        <w:rPr>
          <w:rFonts w:ascii="Effra" w:hAnsi="Effra" w:cstheme="minorHAnsi"/>
          <w:b/>
          <w:color w:val="001E46"/>
          <w:sz w:val="20"/>
          <w:szCs w:val="20"/>
        </w:rPr>
        <w:t>+45 28 45 94 34 eller email: louise.wahlstein@medtronic.com</w:t>
      </w:r>
    </w:p>
    <w:p w14:paraId="63432790" w14:textId="188FAE56" w:rsidR="00280C4B" w:rsidRDefault="00280C4B" w:rsidP="0030769A">
      <w:pPr>
        <w:rPr>
          <w:rFonts w:ascii="Effra" w:hAnsi="Effra" w:cstheme="minorHAnsi"/>
          <w:bCs/>
          <w:color w:val="001E46"/>
          <w:sz w:val="20"/>
          <w:szCs w:val="20"/>
        </w:rPr>
      </w:pPr>
      <w:r>
        <w:rPr>
          <w:rFonts w:ascii="Effra" w:hAnsi="Effra" w:cstheme="minorHAnsi"/>
          <w:bCs/>
          <w:color w:val="001E46"/>
          <w:sz w:val="20"/>
          <w:szCs w:val="20"/>
        </w:rPr>
        <w:t>Vänliga hälsningar</w:t>
      </w:r>
    </w:p>
    <w:p w14:paraId="7BFB61DF" w14:textId="7DAC1170" w:rsidR="000154B0" w:rsidRPr="00D47AB6" w:rsidRDefault="000154B0" w:rsidP="0030769A">
      <w:pPr>
        <w:rPr>
          <w:rFonts w:ascii="Effra" w:hAnsi="Effra" w:cstheme="minorHAnsi"/>
          <w:bCs/>
          <w:color w:val="001E46"/>
          <w:sz w:val="20"/>
          <w:szCs w:val="20"/>
        </w:rPr>
      </w:pPr>
    </w:p>
    <w:p w14:paraId="4D25E03C" w14:textId="41184306" w:rsidR="00F215BB" w:rsidRPr="00D47AB6" w:rsidRDefault="00F215BB" w:rsidP="0030769A">
      <w:pPr>
        <w:rPr>
          <w:rFonts w:ascii="Effra" w:hAnsi="Effra" w:cstheme="minorHAnsi"/>
          <w:bCs/>
          <w:color w:val="001E46"/>
          <w:sz w:val="20"/>
          <w:szCs w:val="20"/>
        </w:rPr>
      </w:pPr>
    </w:p>
    <w:p w14:paraId="5AD0263A" w14:textId="7E57723B" w:rsidR="00F215BB" w:rsidRPr="00D47AB6" w:rsidRDefault="00F215BB" w:rsidP="0030769A">
      <w:pPr>
        <w:rPr>
          <w:rFonts w:ascii="Effra" w:hAnsi="Effra" w:cstheme="minorHAnsi"/>
          <w:bCs/>
          <w:color w:val="001E46"/>
          <w:sz w:val="20"/>
          <w:szCs w:val="20"/>
        </w:rPr>
      </w:pPr>
    </w:p>
    <w:p w14:paraId="1399233D" w14:textId="77777777" w:rsidR="00F215BB" w:rsidRPr="00D47AB6" w:rsidRDefault="00F215BB" w:rsidP="00F215BB">
      <w:pPr>
        <w:rPr>
          <w:rFonts w:ascii="Effra Medium" w:hAnsi="Effra Medium"/>
          <w:b/>
          <w:bCs/>
          <w:color w:val="004B87"/>
          <w:sz w:val="20"/>
          <w:szCs w:val="20"/>
        </w:rPr>
      </w:pPr>
      <w:r w:rsidRPr="00D47AB6">
        <w:rPr>
          <w:rFonts w:ascii="Effra Medium" w:hAnsi="Effra Medium"/>
          <w:b/>
          <w:bCs/>
          <w:color w:val="004B87"/>
          <w:sz w:val="20"/>
          <w:szCs w:val="20"/>
        </w:rPr>
        <w:t>Kenneth Martin Osbaeck</w:t>
      </w:r>
    </w:p>
    <w:p w14:paraId="74E9A7A9" w14:textId="77777777" w:rsidR="00F215BB" w:rsidRPr="00D47AB6" w:rsidRDefault="00F215BB" w:rsidP="00F215BB">
      <w:pPr>
        <w:rPr>
          <w:rFonts w:ascii="Effra" w:hAnsi="Effra"/>
          <w:color w:val="808080"/>
          <w:sz w:val="18"/>
          <w:szCs w:val="18"/>
        </w:rPr>
      </w:pPr>
      <w:r w:rsidRPr="00D47AB6">
        <w:rPr>
          <w:rFonts w:ascii="Effra" w:hAnsi="Effra"/>
          <w:color w:val="808080"/>
          <w:sz w:val="18"/>
          <w:szCs w:val="18"/>
        </w:rPr>
        <w:t>Nordic &amp; BeNeLux Connect.Me</w:t>
      </w:r>
      <w:r w:rsidRPr="00D47AB6">
        <w:rPr>
          <w:rFonts w:ascii="Effra" w:hAnsi="Effra"/>
          <w:color w:val="808080"/>
          <w:sz w:val="18"/>
          <w:szCs w:val="18"/>
          <w:vertAlign w:val="superscript"/>
        </w:rPr>
        <w:t>SM</w:t>
      </w:r>
      <w:r w:rsidRPr="00D47AB6">
        <w:rPr>
          <w:rFonts w:ascii="Effra" w:hAnsi="Effra"/>
          <w:color w:val="808080"/>
          <w:sz w:val="18"/>
          <w:szCs w:val="18"/>
        </w:rPr>
        <w:t xml:space="preserve"> Remote Sales Manager</w:t>
      </w:r>
    </w:p>
    <w:p w14:paraId="42D1E9B1" w14:textId="77777777" w:rsidR="00F215BB" w:rsidRDefault="00F215BB" w:rsidP="00F215BB">
      <w:pPr>
        <w:rPr>
          <w:rFonts w:ascii="Effra" w:hAnsi="Effra"/>
          <w:color w:val="888B8D"/>
          <w:sz w:val="18"/>
          <w:szCs w:val="18"/>
        </w:rPr>
      </w:pPr>
      <w:r>
        <w:rPr>
          <w:rFonts w:ascii="Effra" w:hAnsi="Effra"/>
          <w:color w:val="888B8D"/>
          <w:sz w:val="18"/>
          <w:szCs w:val="18"/>
        </w:rPr>
        <w:t>PM &amp; RI | Medical Surgical</w:t>
      </w:r>
    </w:p>
    <w:p w14:paraId="09FF0957" w14:textId="77777777" w:rsidR="00F215BB" w:rsidRDefault="00F215BB" w:rsidP="00F215BB">
      <w:pPr>
        <w:rPr>
          <w:rFonts w:ascii="Calibri" w:hAnsi="Calibri"/>
        </w:rPr>
      </w:pPr>
      <w:r>
        <w:rPr>
          <w:rFonts w:ascii="Effra" w:hAnsi="Effra"/>
          <w:b/>
          <w:bCs/>
          <w:sz w:val="18"/>
          <w:szCs w:val="18"/>
        </w:rPr>
        <w:t>Mobile +45 2672 6881</w:t>
      </w:r>
    </w:p>
    <w:p w14:paraId="18160083" w14:textId="77777777" w:rsidR="00F215BB" w:rsidRDefault="00F215BB" w:rsidP="00F215BB">
      <w:pPr>
        <w:rPr>
          <w:rFonts w:ascii="Effra" w:hAnsi="Effra"/>
          <w:lang w:val="da-DK" w:eastAsia="en-US"/>
        </w:rPr>
      </w:pPr>
    </w:p>
    <w:p w14:paraId="7BC6489A" w14:textId="77777777" w:rsidR="00F215BB" w:rsidRPr="00BA74E2" w:rsidRDefault="00F215BB" w:rsidP="0030769A">
      <w:pPr>
        <w:rPr>
          <w:rFonts w:ascii="Effra" w:hAnsi="Effra" w:cstheme="minorHAnsi"/>
          <w:bCs/>
          <w:color w:val="001E46"/>
          <w:sz w:val="20"/>
          <w:szCs w:val="20"/>
          <w:lang w:val="fr-FR"/>
        </w:rPr>
      </w:pPr>
    </w:p>
    <w:p w14:paraId="2D379313" w14:textId="77777777" w:rsidR="000154B0" w:rsidRPr="00BA74E2" w:rsidRDefault="000154B0" w:rsidP="0030769A">
      <w:pPr>
        <w:rPr>
          <w:rFonts w:ascii="Effra" w:hAnsi="Effra" w:cstheme="minorHAnsi"/>
          <w:bCs/>
          <w:color w:val="001E46"/>
          <w:sz w:val="20"/>
          <w:szCs w:val="20"/>
          <w:lang w:val="fr-FR"/>
        </w:rPr>
      </w:pPr>
    </w:p>
    <w:p w14:paraId="2251A90A" w14:textId="13FD595F" w:rsidR="00280C4B" w:rsidRPr="00BA74E2" w:rsidRDefault="00280C4B" w:rsidP="00280C4B">
      <w:pPr>
        <w:rPr>
          <w:rFonts w:ascii="Effra" w:hAnsi="Effra"/>
          <w:sz w:val="20"/>
          <w:szCs w:val="20"/>
          <w:highlight w:val="yellow"/>
          <w:lang w:val="fr-FR"/>
        </w:rPr>
      </w:pPr>
      <w:r w:rsidRPr="00BA74E2">
        <w:rPr>
          <w:lang w:val="fr-FR"/>
        </w:rPr>
        <w:br w:type="page"/>
      </w:r>
    </w:p>
    <w:p w14:paraId="22212C6E" w14:textId="77777777" w:rsidR="003E6C56" w:rsidRPr="00BA74E2" w:rsidRDefault="003E6C56" w:rsidP="00280C4B">
      <w:pPr>
        <w:rPr>
          <w:rFonts w:ascii="Effra" w:hAnsi="Effra" w:cstheme="minorHAnsi"/>
          <w:b/>
          <w:bCs/>
          <w:color w:val="001E46"/>
          <w:sz w:val="28"/>
          <w:szCs w:val="28"/>
          <w:lang w:val="fr-FR"/>
        </w:rPr>
      </w:pPr>
    </w:p>
    <w:p w14:paraId="694FE14D"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1F59DA81"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53A1084A"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0658F14B"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776A9AC9"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3D98FFA0"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01505305"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2E797709"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7C0C6989"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543F4A3D"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4E0B0667"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0CEC9DC5" w14:textId="77777777" w:rsidR="003E6C56" w:rsidRPr="00BA74E2" w:rsidRDefault="003E6C56" w:rsidP="008D047A">
      <w:pPr>
        <w:spacing w:after="0" w:line="240" w:lineRule="auto"/>
        <w:jc w:val="center"/>
        <w:rPr>
          <w:rFonts w:ascii="Effra" w:hAnsi="Effra" w:cstheme="minorHAnsi"/>
          <w:b/>
          <w:bCs/>
          <w:color w:val="001E46"/>
          <w:sz w:val="28"/>
          <w:szCs w:val="28"/>
          <w:lang w:val="fr-FR"/>
        </w:rPr>
      </w:pPr>
    </w:p>
    <w:p w14:paraId="6B7C5AFF" w14:textId="77777777" w:rsidR="003E6C56" w:rsidRPr="00BA74E2" w:rsidRDefault="003E6C56" w:rsidP="00044D24">
      <w:pPr>
        <w:spacing w:after="0" w:line="240" w:lineRule="auto"/>
        <w:rPr>
          <w:rFonts w:ascii="Effra" w:hAnsi="Effra" w:cstheme="minorHAnsi"/>
          <w:b/>
          <w:bCs/>
          <w:color w:val="001E46"/>
          <w:sz w:val="28"/>
          <w:szCs w:val="28"/>
          <w:lang w:val="fr-FR"/>
        </w:rPr>
      </w:pPr>
    </w:p>
    <w:p w14:paraId="7E917A03" w14:textId="77777777" w:rsidR="00044D24" w:rsidRPr="00BA74E2" w:rsidRDefault="00044D24" w:rsidP="00044D24">
      <w:pPr>
        <w:spacing w:after="0" w:line="240" w:lineRule="auto"/>
        <w:jc w:val="center"/>
        <w:rPr>
          <w:rFonts w:ascii="Effra" w:hAnsi="Effra" w:cstheme="minorHAnsi"/>
          <w:b/>
          <w:bCs/>
          <w:color w:val="001E46"/>
          <w:lang w:val="pt-BR"/>
        </w:rPr>
      </w:pPr>
      <w:r>
        <w:rPr>
          <w:rFonts w:ascii="Effra" w:hAnsi="Effra"/>
          <w:noProof/>
        </w:rPr>
        <mc:AlternateContent>
          <mc:Choice Requires="wps">
            <w:drawing>
              <wp:anchor distT="0" distB="0" distL="114300" distR="114300" simplePos="0" relativeHeight="251662336" behindDoc="0" locked="0" layoutInCell="1" allowOverlap="1" wp14:anchorId="60F16D3A" wp14:editId="28F839DD">
                <wp:simplePos x="0" y="0"/>
                <wp:positionH relativeFrom="column">
                  <wp:posOffset>5261610</wp:posOffset>
                </wp:positionH>
                <wp:positionV relativeFrom="paragraph">
                  <wp:posOffset>120650</wp:posOffset>
                </wp:positionV>
                <wp:extent cx="798291" cy="301625"/>
                <wp:effectExtent l="0" t="0" r="20955" b="22225"/>
                <wp:wrapNone/>
                <wp:docPr id="15" name="Rectangle 15"/>
                <wp:cNvGraphicFramePr/>
                <a:graphic xmlns:a="http://schemas.openxmlformats.org/drawingml/2006/main">
                  <a:graphicData uri="http://schemas.microsoft.com/office/word/2010/wordprocessingShape">
                    <wps:wsp>
                      <wps:cNvSpPr/>
                      <wps:spPr>
                        <a:xfrm>
                          <a:off x="0" y="0"/>
                          <a:ext cx="798291" cy="301625"/>
                        </a:xfrm>
                        <a:prstGeom prst="rect">
                          <a:avLst/>
                        </a:prstGeom>
                        <a:solidFill>
                          <a:sysClr val="window" lastClr="FFFFFF"/>
                        </a:solidFill>
                        <a:ln w="25400" cap="flat" cmpd="sng" algn="ctr">
                          <a:solidFill>
                            <a:srgbClr val="FF0000"/>
                          </a:solidFill>
                          <a:prstDash val="solid"/>
                        </a:ln>
                        <a:effectLst/>
                      </wps:spPr>
                      <wps:txbx>
                        <w:txbxContent>
                          <w:p w14:paraId="4DE4A800" w14:textId="77777777" w:rsidR="00044D24" w:rsidRPr="00645E67" w:rsidRDefault="00044D24" w:rsidP="00FC63EE">
                            <w:pPr>
                              <w:ind w:left="-90"/>
                              <w:jc w:val="center"/>
                              <w:rPr>
                                <w:rFonts w:ascii="Effra" w:hAnsi="Effra"/>
                                <w:color w:val="FF0000"/>
                                <w:sz w:val="20"/>
                                <w:szCs w:val="20"/>
                              </w:rPr>
                            </w:pPr>
                            <w:r>
                              <w:rPr>
                                <w:rFonts w:ascii="Effra" w:hAnsi="Effra"/>
                                <w:color w:val="FF0000"/>
                                <w:sz w:val="20"/>
                                <w:szCs w:val="20"/>
                              </w:rPr>
                              <w:t>Artikelkod</w:t>
                            </w:r>
                          </w:p>
                          <w:p w14:paraId="580DF28C" w14:textId="77777777" w:rsidR="00044D24" w:rsidRPr="00645E67" w:rsidRDefault="00044D24" w:rsidP="00044D24">
                            <w:pPr>
                              <w:jc w:val="center"/>
                              <w:rPr>
                                <w:rFonts w:ascii="Effra" w:hAnsi="Effr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16D3A" id="Rectangle 15" o:spid="_x0000_s1026" style="position:absolute;left:0;text-align:left;margin-left:414.3pt;margin-top:9.5pt;width:62.85pt;height:2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" fillcolor="window" strokecolor="red" strokeweight="2pt">
                <v:textbox>
                  <w:txbxContent>
                    <w:p w14:paraId="4DE4A800" w14:textId="77777777" w:rsidR="00044D24" w:rsidRPr="00645E67" w:rsidRDefault="00044D24" w:rsidP="00FC63EE">
                      <w:pPr>
                        <w:ind w:left="-90"/>
                        <w:jc w:val="center"/>
                        <w:rPr>
                          <w:rFonts w:ascii="Effra" w:hAnsi="Effra"/>
                          <w:color w:val="FF0000"/>
                          <w:sz w:val="20"/>
                          <w:szCs w:val="20"/>
                        </w:rPr>
                      </w:pPr>
                      <w:r>
                        <w:rPr>
                          <w:rFonts w:ascii="Effra" w:hAnsi="Effra"/>
                          <w:color w:val="FF0000"/>
                          <w:sz w:val="20"/>
                          <w:szCs w:val="20"/>
                        </w:rPr>
                        <w:t>Artikelkod</w:t>
                      </w:r>
                    </w:p>
                    <w:p w14:paraId="580DF28C" w14:textId="77777777" w:rsidR="00044D24" w:rsidRPr="00645E67" w:rsidRDefault="00044D24" w:rsidP="00044D24">
                      <w:pPr>
                        <w:jc w:val="center"/>
                        <w:rPr>
                          <w:rFonts w:ascii="Effra" w:hAnsi="Effra"/>
                          <w:sz w:val="20"/>
                          <w:szCs w:val="20"/>
                        </w:rPr>
                      </w:pPr>
                    </w:p>
                  </w:txbxContent>
                </v:textbox>
              </v:rect>
            </w:pict>
          </mc:Fallback>
        </mc:AlternateContent>
      </w:r>
      <w:r w:rsidRPr="00BA74E2">
        <w:rPr>
          <w:rFonts w:ascii="Effra" w:hAnsi="Effra" w:cstheme="minorHAnsi"/>
          <w:b/>
          <w:bCs/>
          <w:color w:val="001E46"/>
          <w:sz w:val="28"/>
          <w:szCs w:val="28"/>
          <w:lang w:val="pt-BR"/>
        </w:rPr>
        <w:t>Identifiera berörd produkt</w:t>
      </w:r>
    </w:p>
    <w:p w14:paraId="2E02CB96" w14:textId="77777777" w:rsidR="00044D24" w:rsidRPr="00BA74E2" w:rsidRDefault="00044D24" w:rsidP="00044D24">
      <w:pPr>
        <w:spacing w:after="0" w:line="240" w:lineRule="auto"/>
        <w:rPr>
          <w:rFonts w:ascii="Effra" w:hAnsi="Effra" w:cstheme="minorHAnsi"/>
          <w:b/>
          <w:bCs/>
          <w:color w:val="001E46"/>
          <w:sz w:val="28"/>
          <w:szCs w:val="28"/>
          <w:lang w:val="pt-BR"/>
        </w:rPr>
      </w:pPr>
    </w:p>
    <w:bookmarkStart w:id="0" w:name="_Hlk47172305"/>
    <w:p w14:paraId="3C491521" w14:textId="59C94DEB" w:rsidR="00044D24" w:rsidRPr="00BA74E2" w:rsidRDefault="00FC63EE" w:rsidP="00044D24">
      <w:pPr>
        <w:spacing w:after="0" w:line="240" w:lineRule="auto"/>
        <w:jc w:val="center"/>
        <w:rPr>
          <w:rFonts w:ascii="Effra" w:hAnsi="Effra" w:cstheme="minorHAnsi"/>
          <w:b/>
          <w:bCs/>
          <w:color w:val="001E46"/>
          <w:sz w:val="28"/>
          <w:szCs w:val="28"/>
          <w:lang w:val="pt-BR"/>
        </w:rPr>
      </w:pPr>
      <w:r>
        <w:rPr>
          <w:rFonts w:ascii="Effra" w:hAnsi="Effra"/>
          <w:noProof/>
        </w:rPr>
        <mc:AlternateContent>
          <mc:Choice Requires="wps">
            <w:drawing>
              <wp:anchor distT="0" distB="0" distL="114300" distR="114300" simplePos="0" relativeHeight="251660288" behindDoc="0" locked="0" layoutInCell="1" allowOverlap="1" wp14:anchorId="4A76C290" wp14:editId="469519A8">
                <wp:simplePos x="0" y="0"/>
                <wp:positionH relativeFrom="margin">
                  <wp:posOffset>3752491</wp:posOffset>
                </wp:positionH>
                <wp:positionV relativeFrom="paragraph">
                  <wp:posOffset>92878</wp:posOffset>
                </wp:positionV>
                <wp:extent cx="994529" cy="300355"/>
                <wp:effectExtent l="0" t="0" r="15240" b="23495"/>
                <wp:wrapNone/>
                <wp:docPr id="11" name="Rectangle 11"/>
                <wp:cNvGraphicFramePr/>
                <a:graphic xmlns:a="http://schemas.openxmlformats.org/drawingml/2006/main">
                  <a:graphicData uri="http://schemas.microsoft.com/office/word/2010/wordprocessingShape">
                    <wps:wsp>
                      <wps:cNvSpPr/>
                      <wps:spPr>
                        <a:xfrm>
                          <a:off x="0" y="0"/>
                          <a:ext cx="994529" cy="300355"/>
                        </a:xfrm>
                        <a:prstGeom prst="rect">
                          <a:avLst/>
                        </a:prstGeom>
                        <a:solidFill>
                          <a:sysClr val="window" lastClr="FFFFFF"/>
                        </a:solidFill>
                        <a:ln w="25400" cap="flat" cmpd="sng" algn="ctr">
                          <a:solidFill>
                            <a:srgbClr val="FF0000"/>
                          </a:solidFill>
                          <a:prstDash val="solid"/>
                        </a:ln>
                        <a:effectLst/>
                      </wps:spPr>
                      <wps:txbx>
                        <w:txbxContent>
                          <w:p w14:paraId="2A1EC9F0" w14:textId="77777777" w:rsidR="00044D24" w:rsidRPr="006331A2" w:rsidRDefault="00044D24" w:rsidP="00044D24">
                            <w:pPr>
                              <w:jc w:val="center"/>
                              <w:rPr>
                                <w:rFonts w:ascii="Effra" w:hAnsi="Effra"/>
                                <w:color w:val="FF0000"/>
                                <w:sz w:val="20"/>
                                <w:szCs w:val="20"/>
                              </w:rPr>
                            </w:pPr>
                            <w:r>
                              <w:rPr>
                                <w:rFonts w:ascii="Effra" w:hAnsi="Effra"/>
                                <w:color w:val="FF0000"/>
                                <w:sz w:val="20"/>
                                <w:szCs w:val="20"/>
                              </w:rPr>
                              <w:t>Partinummer</w:t>
                            </w:r>
                          </w:p>
                          <w:p w14:paraId="7A35D74C" w14:textId="77777777" w:rsidR="00044D24" w:rsidRDefault="00044D24" w:rsidP="00044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6C290" id="Rectangle 11" o:spid="_x0000_s1027" style="position:absolute;left:0;text-align:left;margin-left:295.45pt;margin-top:7.3pt;width:78.3pt;height:2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" fillcolor="window" strokecolor="red" strokeweight="2pt">
                <v:textbox>
                  <w:txbxContent>
                    <w:p w14:paraId="2A1EC9F0" w14:textId="77777777" w:rsidR="00044D24" w:rsidRPr="006331A2" w:rsidRDefault="00044D24" w:rsidP="00044D24">
                      <w:pPr>
                        <w:jc w:val="center"/>
                        <w:rPr>
                          <w:rFonts w:ascii="Effra" w:hAnsi="Effra"/>
                          <w:color w:val="FF0000"/>
                          <w:sz w:val="20"/>
                          <w:szCs w:val="20"/>
                        </w:rPr>
                      </w:pPr>
                      <w:r>
                        <w:rPr>
                          <w:rFonts w:ascii="Effra" w:hAnsi="Effra"/>
                          <w:color w:val="FF0000"/>
                          <w:sz w:val="20"/>
                          <w:szCs w:val="20"/>
                        </w:rPr>
                        <w:t>Partinummer</w:t>
                      </w:r>
                    </w:p>
                    <w:p w14:paraId="7A35D74C" w14:textId="77777777" w:rsidR="00044D24" w:rsidRDefault="00044D24" w:rsidP="00044D24">
                      <w:pPr>
                        <w:jc w:val="center"/>
                      </w:pPr>
                    </w:p>
                  </w:txbxContent>
                </v:textbox>
                <w10:wrap anchorx="margin"/>
              </v:rect>
            </w:pict>
          </mc:Fallback>
        </mc:AlternateContent>
      </w:r>
      <w:r w:rsidR="00044D24">
        <w:rPr>
          <w:rFonts w:ascii="Effra" w:hAnsi="Effra"/>
          <w:noProof/>
        </w:rPr>
        <mc:AlternateContent>
          <mc:Choice Requires="wps">
            <w:drawing>
              <wp:anchor distT="0" distB="0" distL="114300" distR="114300" simplePos="0" relativeHeight="251659264" behindDoc="0" locked="0" layoutInCell="1" allowOverlap="1" wp14:anchorId="55D0AD6C" wp14:editId="54FAB7CF">
                <wp:simplePos x="0" y="0"/>
                <wp:positionH relativeFrom="column">
                  <wp:posOffset>5638800</wp:posOffset>
                </wp:positionH>
                <wp:positionV relativeFrom="paragraph">
                  <wp:posOffset>8255</wp:posOffset>
                </wp:positionV>
                <wp:extent cx="417830" cy="523875"/>
                <wp:effectExtent l="0" t="0" r="77470" b="47625"/>
                <wp:wrapNone/>
                <wp:docPr id="10" name="Straight Arrow Connector 10"/>
                <wp:cNvGraphicFramePr/>
                <a:graphic xmlns:a="http://schemas.openxmlformats.org/drawingml/2006/main">
                  <a:graphicData uri="http://schemas.microsoft.com/office/word/2010/wordprocessingShape">
                    <wps:wsp>
                      <wps:cNvCnPr/>
                      <wps:spPr>
                        <a:xfrm>
                          <a:off x="0" y="0"/>
                          <a:ext cx="417830" cy="52387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2906B5D" id="_x0000_t32" coordsize="21600,21600" o:spt="32" o:oned="t" path="m,l21600,21600e" filled="f">
                <v:path arrowok="t" fillok="f" o:connecttype="none"/>
                <o:lock v:ext="edit" shapetype="t"/>
              </v:shapetype>
              <v:shape id="Straight Arrow Connector 10" o:spid="_x0000_s1026" type="#_x0000_t32" style="position:absolute;margin-left:444pt;margin-top:.65pt;width:32.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" strokecolor="red" strokeweight="1.5pt">
                <v:stroke endarrow="open"/>
              </v:shape>
            </w:pict>
          </mc:Fallback>
        </mc:AlternateContent>
      </w:r>
    </w:p>
    <w:p w14:paraId="5ABC7272" w14:textId="77777777" w:rsidR="00044D24" w:rsidRPr="00BA74E2" w:rsidRDefault="00044D24" w:rsidP="00044D24">
      <w:pPr>
        <w:spacing w:after="0" w:line="240" w:lineRule="auto"/>
        <w:jc w:val="center"/>
        <w:rPr>
          <w:rFonts w:ascii="Effra" w:hAnsi="Effra" w:cstheme="minorHAnsi"/>
          <w:b/>
          <w:bCs/>
          <w:color w:val="001E46"/>
          <w:sz w:val="28"/>
          <w:szCs w:val="28"/>
          <w:lang w:val="pt-BR"/>
        </w:rPr>
      </w:pPr>
      <w:r>
        <w:rPr>
          <w:rFonts w:ascii="Effra" w:hAnsi="Effra"/>
          <w:noProof/>
        </w:rPr>
        <mc:AlternateContent>
          <mc:Choice Requires="wps">
            <w:drawing>
              <wp:anchor distT="0" distB="0" distL="114300" distR="114300" simplePos="0" relativeHeight="251661312" behindDoc="0" locked="0" layoutInCell="1" allowOverlap="1" wp14:anchorId="73DCE34C" wp14:editId="7C08C741">
                <wp:simplePos x="0" y="0"/>
                <wp:positionH relativeFrom="column">
                  <wp:posOffset>4750434</wp:posOffset>
                </wp:positionH>
                <wp:positionV relativeFrom="paragraph">
                  <wp:posOffset>41276</wp:posOffset>
                </wp:positionV>
                <wp:extent cx="678815" cy="647700"/>
                <wp:effectExtent l="0" t="0" r="64135" b="57150"/>
                <wp:wrapNone/>
                <wp:docPr id="13" name="Straight Arrow Connector 13"/>
                <wp:cNvGraphicFramePr/>
                <a:graphic xmlns:a="http://schemas.openxmlformats.org/drawingml/2006/main">
                  <a:graphicData uri="http://schemas.microsoft.com/office/word/2010/wordprocessingShape">
                    <wps:wsp>
                      <wps:cNvCnPr/>
                      <wps:spPr>
                        <a:xfrm>
                          <a:off x="0" y="0"/>
                          <a:ext cx="678815" cy="64770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78A3CA" id="Straight Arrow Connector 13" o:spid="_x0000_s1026" type="#_x0000_t32" style="position:absolute;margin-left:374.05pt;margin-top:3.25pt;width:53.4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" strokecolor="red" strokeweight="1.5pt">
                <v:stroke endarrow="open"/>
              </v:shape>
            </w:pict>
          </mc:Fallback>
        </mc:AlternateContent>
      </w:r>
    </w:p>
    <w:bookmarkEnd w:id="0"/>
    <w:p w14:paraId="0A7F68FE" w14:textId="77777777" w:rsidR="00044D24" w:rsidRDefault="00044D24" w:rsidP="00044D24">
      <w:pPr>
        <w:tabs>
          <w:tab w:val="left" w:pos="2544"/>
        </w:tabs>
        <w:spacing w:after="0" w:line="240" w:lineRule="auto"/>
        <w:jc w:val="center"/>
        <w:rPr>
          <w:rStyle w:val="A6"/>
          <w:rFonts w:ascii="Effra" w:hAnsi="Effra" w:cs="Arial"/>
          <w:color w:val="001E46"/>
          <w:sz w:val="28"/>
          <w:szCs w:val="28"/>
        </w:rPr>
      </w:pPr>
      <w:r>
        <w:rPr>
          <w:rStyle w:val="A6"/>
          <w:rFonts w:ascii="Effra" w:hAnsi="Effra" w:cs="Arial"/>
          <w:noProof/>
          <w:color w:val="001E46"/>
          <w:sz w:val="28"/>
          <w:szCs w:val="28"/>
        </w:rPr>
        <w:drawing>
          <wp:inline distT="0" distB="0" distL="0" distR="0" wp14:anchorId="77D0F123" wp14:editId="25BFB48B">
            <wp:extent cx="6848475" cy="3467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3467100"/>
                    </a:xfrm>
                    <a:prstGeom prst="rect">
                      <a:avLst/>
                    </a:prstGeom>
                    <a:noFill/>
                    <a:ln>
                      <a:noFill/>
                    </a:ln>
                  </pic:spPr>
                </pic:pic>
              </a:graphicData>
            </a:graphic>
          </wp:inline>
        </w:drawing>
      </w:r>
    </w:p>
    <w:p w14:paraId="54EB8920" w14:textId="77777777" w:rsidR="00044D24" w:rsidRDefault="00044D24" w:rsidP="00044D24">
      <w:pPr>
        <w:tabs>
          <w:tab w:val="left" w:pos="2544"/>
          <w:tab w:val="left" w:pos="5670"/>
        </w:tabs>
        <w:spacing w:after="0" w:line="240" w:lineRule="auto"/>
        <w:rPr>
          <w:rStyle w:val="A6"/>
          <w:rFonts w:ascii="Effra" w:hAnsi="Effra" w:cs="Arial"/>
          <w:color w:val="001E46"/>
          <w:sz w:val="28"/>
          <w:szCs w:val="28"/>
        </w:rPr>
      </w:pPr>
    </w:p>
    <w:p w14:paraId="6AF87AF2" w14:textId="77777777" w:rsidR="00044D24" w:rsidRDefault="00044D24" w:rsidP="00044D24">
      <w:pPr>
        <w:tabs>
          <w:tab w:val="left" w:pos="2544"/>
        </w:tabs>
        <w:spacing w:after="0" w:line="240" w:lineRule="auto"/>
        <w:jc w:val="center"/>
        <w:rPr>
          <w:rStyle w:val="A6"/>
          <w:rFonts w:ascii="Effra" w:hAnsi="Effra" w:cs="Arial"/>
          <w:color w:val="001E46"/>
          <w:sz w:val="28"/>
          <w:szCs w:val="28"/>
        </w:rPr>
      </w:pPr>
      <w:r>
        <w:rPr>
          <w:rStyle w:val="A6"/>
          <w:rFonts w:ascii="Effra" w:hAnsi="Effra" w:cs="Arial"/>
          <w:color w:val="001E46"/>
          <w:sz w:val="48"/>
          <w:szCs w:val="48"/>
        </w:rPr>
        <w:t xml:space="preserve"> </w:t>
      </w:r>
    </w:p>
    <w:p w14:paraId="59918C73" w14:textId="77777777" w:rsidR="00044D24" w:rsidRDefault="00044D24" w:rsidP="00044D24">
      <w:pPr>
        <w:tabs>
          <w:tab w:val="left" w:pos="2544"/>
        </w:tabs>
        <w:spacing w:after="0" w:line="240" w:lineRule="auto"/>
        <w:jc w:val="center"/>
        <w:rPr>
          <w:rStyle w:val="A6"/>
          <w:rFonts w:ascii="Effra" w:hAnsi="Effra" w:cs="Arial"/>
          <w:color w:val="001E46"/>
          <w:sz w:val="28"/>
          <w:szCs w:val="28"/>
        </w:rPr>
      </w:pPr>
    </w:p>
    <w:p w14:paraId="3FC5FF67" w14:textId="77777777" w:rsidR="00044D24" w:rsidRDefault="00044D24" w:rsidP="00044D24">
      <w:pPr>
        <w:tabs>
          <w:tab w:val="left" w:pos="2544"/>
        </w:tabs>
        <w:spacing w:after="0" w:line="240" w:lineRule="auto"/>
        <w:jc w:val="center"/>
        <w:rPr>
          <w:noProof/>
        </w:rPr>
      </w:pPr>
    </w:p>
    <w:p w14:paraId="29E3F447" w14:textId="77777777" w:rsidR="00044D24" w:rsidRDefault="00044D24" w:rsidP="00044D24">
      <w:pPr>
        <w:tabs>
          <w:tab w:val="left" w:pos="2544"/>
        </w:tabs>
        <w:spacing w:after="0" w:line="240" w:lineRule="auto"/>
        <w:jc w:val="center"/>
        <w:rPr>
          <w:noProof/>
        </w:rPr>
      </w:pPr>
    </w:p>
    <w:p w14:paraId="291F03D0" w14:textId="77777777" w:rsidR="00044D24" w:rsidRDefault="00044D24" w:rsidP="00044D24">
      <w:pPr>
        <w:tabs>
          <w:tab w:val="left" w:pos="2544"/>
        </w:tabs>
        <w:spacing w:after="0" w:line="240" w:lineRule="auto"/>
        <w:jc w:val="center"/>
        <w:rPr>
          <w:noProof/>
        </w:rPr>
      </w:pPr>
    </w:p>
    <w:p w14:paraId="25E208FF" w14:textId="77777777" w:rsidR="00044D24" w:rsidRDefault="00044D24" w:rsidP="00044D24">
      <w:pPr>
        <w:tabs>
          <w:tab w:val="left" w:pos="2544"/>
        </w:tabs>
        <w:spacing w:after="0" w:line="240" w:lineRule="auto"/>
        <w:jc w:val="center"/>
        <w:rPr>
          <w:noProof/>
        </w:rPr>
      </w:pPr>
    </w:p>
    <w:p w14:paraId="6B7FEE95" w14:textId="77777777" w:rsidR="00044D24" w:rsidRDefault="00044D24" w:rsidP="00044D24">
      <w:pPr>
        <w:tabs>
          <w:tab w:val="left" w:pos="2544"/>
        </w:tabs>
        <w:spacing w:after="0" w:line="240" w:lineRule="auto"/>
        <w:jc w:val="center"/>
        <w:rPr>
          <w:noProof/>
        </w:rPr>
      </w:pPr>
    </w:p>
    <w:p w14:paraId="25F0C311" w14:textId="77777777" w:rsidR="00044D24" w:rsidRDefault="00044D24" w:rsidP="00044D24">
      <w:pPr>
        <w:tabs>
          <w:tab w:val="left" w:pos="2544"/>
        </w:tabs>
        <w:spacing w:after="0" w:line="240" w:lineRule="auto"/>
        <w:jc w:val="center"/>
        <w:rPr>
          <w:noProof/>
        </w:rPr>
      </w:pPr>
    </w:p>
    <w:p w14:paraId="20781D3F" w14:textId="77777777" w:rsidR="00044D24" w:rsidRDefault="00044D24" w:rsidP="00044D24">
      <w:pPr>
        <w:tabs>
          <w:tab w:val="left" w:pos="2544"/>
        </w:tabs>
        <w:spacing w:after="0" w:line="240" w:lineRule="auto"/>
        <w:jc w:val="center"/>
        <w:rPr>
          <w:noProof/>
        </w:rPr>
      </w:pPr>
    </w:p>
    <w:p w14:paraId="3B06CAF6" w14:textId="77777777" w:rsidR="00044D24" w:rsidRDefault="00044D24" w:rsidP="00044D24">
      <w:pPr>
        <w:tabs>
          <w:tab w:val="left" w:pos="2544"/>
        </w:tabs>
        <w:spacing w:after="0" w:line="240" w:lineRule="auto"/>
        <w:jc w:val="center"/>
        <w:rPr>
          <w:noProof/>
        </w:rPr>
      </w:pPr>
    </w:p>
    <w:p w14:paraId="0EA50760" w14:textId="77777777" w:rsidR="00044D24" w:rsidRDefault="00044D24" w:rsidP="00044D24">
      <w:pPr>
        <w:tabs>
          <w:tab w:val="left" w:pos="2544"/>
        </w:tabs>
        <w:spacing w:after="0" w:line="240" w:lineRule="auto"/>
        <w:jc w:val="center"/>
        <w:rPr>
          <w:noProof/>
        </w:rPr>
      </w:pPr>
    </w:p>
    <w:p w14:paraId="6C18B6B4" w14:textId="77777777" w:rsidR="00044D24" w:rsidRDefault="00044D24" w:rsidP="00044D24">
      <w:pPr>
        <w:tabs>
          <w:tab w:val="left" w:pos="2544"/>
        </w:tabs>
        <w:spacing w:after="0" w:line="240" w:lineRule="auto"/>
        <w:jc w:val="center"/>
        <w:rPr>
          <w:noProof/>
        </w:rPr>
      </w:pPr>
    </w:p>
    <w:p w14:paraId="0B260683" w14:textId="77777777" w:rsidR="00044D24" w:rsidRDefault="00044D24" w:rsidP="00044D24">
      <w:pPr>
        <w:tabs>
          <w:tab w:val="left" w:pos="2544"/>
        </w:tabs>
        <w:spacing w:after="0" w:line="240" w:lineRule="auto"/>
        <w:jc w:val="center"/>
        <w:rPr>
          <w:noProof/>
        </w:rPr>
      </w:pPr>
    </w:p>
    <w:p w14:paraId="4CD49174" w14:textId="77777777" w:rsidR="00044D24" w:rsidRDefault="00044D24" w:rsidP="00044D24">
      <w:pPr>
        <w:tabs>
          <w:tab w:val="left" w:pos="2544"/>
        </w:tabs>
        <w:spacing w:after="0" w:line="240" w:lineRule="auto"/>
        <w:jc w:val="center"/>
        <w:rPr>
          <w:noProof/>
        </w:rPr>
      </w:pPr>
    </w:p>
    <w:p w14:paraId="11DCDC05" w14:textId="77777777" w:rsidR="00044D24" w:rsidRDefault="00044D24" w:rsidP="00044D24">
      <w:pPr>
        <w:tabs>
          <w:tab w:val="left" w:pos="2544"/>
        </w:tabs>
        <w:spacing w:after="0" w:line="240" w:lineRule="auto"/>
        <w:jc w:val="center"/>
        <w:rPr>
          <w:noProof/>
        </w:rPr>
      </w:pPr>
    </w:p>
    <w:p w14:paraId="7CBBEA09" w14:textId="77777777" w:rsidR="003E6C56" w:rsidRDefault="003E6C56" w:rsidP="00DA7B75">
      <w:pPr>
        <w:tabs>
          <w:tab w:val="left" w:pos="2544"/>
        </w:tabs>
        <w:spacing w:after="0" w:line="240" w:lineRule="auto"/>
        <w:jc w:val="center"/>
        <w:rPr>
          <w:rStyle w:val="A6"/>
          <w:rFonts w:ascii="Effra" w:hAnsi="Effra" w:cs="Arial"/>
          <w:color w:val="001E46"/>
          <w:sz w:val="28"/>
          <w:szCs w:val="28"/>
        </w:rPr>
      </w:pPr>
    </w:p>
    <w:p w14:paraId="1DAB22B8" w14:textId="2EFB144F" w:rsidR="000E16A7" w:rsidRDefault="000E16A7" w:rsidP="00DA7B75">
      <w:pPr>
        <w:tabs>
          <w:tab w:val="left" w:pos="2544"/>
        </w:tabs>
        <w:spacing w:after="0" w:line="240" w:lineRule="auto"/>
        <w:jc w:val="center"/>
        <w:rPr>
          <w:rStyle w:val="A6"/>
          <w:rFonts w:ascii="Effra" w:hAnsi="Effra" w:cs="Arial"/>
          <w:color w:val="001E46"/>
          <w:sz w:val="28"/>
          <w:szCs w:val="28"/>
        </w:rPr>
      </w:pPr>
    </w:p>
    <w:p w14:paraId="761A4A00" w14:textId="6995CE7E" w:rsidR="000E16A7" w:rsidRDefault="000E16A7" w:rsidP="00DA7B75">
      <w:pPr>
        <w:tabs>
          <w:tab w:val="left" w:pos="2544"/>
        </w:tabs>
        <w:spacing w:after="0" w:line="240" w:lineRule="auto"/>
        <w:jc w:val="center"/>
        <w:rPr>
          <w:rStyle w:val="A6"/>
          <w:rFonts w:ascii="Effra" w:hAnsi="Effra" w:cs="Arial"/>
          <w:color w:val="001E46"/>
          <w:sz w:val="28"/>
          <w:szCs w:val="28"/>
        </w:rPr>
      </w:pPr>
    </w:p>
    <w:p w14:paraId="331FB894" w14:textId="62F8C275" w:rsidR="000E16A7" w:rsidRDefault="000E16A7" w:rsidP="00DA7B75">
      <w:pPr>
        <w:tabs>
          <w:tab w:val="left" w:pos="2544"/>
        </w:tabs>
        <w:spacing w:after="0" w:line="240" w:lineRule="auto"/>
        <w:jc w:val="center"/>
        <w:rPr>
          <w:rStyle w:val="A6"/>
          <w:rFonts w:ascii="Effra" w:hAnsi="Effra" w:cs="Arial"/>
          <w:color w:val="001E46"/>
          <w:sz w:val="28"/>
          <w:szCs w:val="28"/>
        </w:rPr>
      </w:pPr>
    </w:p>
    <w:p w14:paraId="7C48E149" w14:textId="12F7A51C" w:rsidR="000E16A7" w:rsidRDefault="000E16A7" w:rsidP="00DA7B75">
      <w:pPr>
        <w:tabs>
          <w:tab w:val="left" w:pos="2544"/>
        </w:tabs>
        <w:spacing w:after="0" w:line="240" w:lineRule="auto"/>
        <w:jc w:val="center"/>
        <w:rPr>
          <w:rStyle w:val="A6"/>
          <w:rFonts w:ascii="Effra" w:hAnsi="Effra" w:cs="Arial"/>
          <w:color w:val="001E46"/>
          <w:sz w:val="28"/>
          <w:szCs w:val="28"/>
        </w:rPr>
      </w:pPr>
    </w:p>
    <w:p w14:paraId="6B8DEDAF" w14:textId="2734F6FC" w:rsidR="0092558D" w:rsidRDefault="0092558D" w:rsidP="0092558D">
      <w:pPr>
        <w:tabs>
          <w:tab w:val="left" w:pos="2544"/>
        </w:tabs>
        <w:spacing w:after="0" w:line="240" w:lineRule="auto"/>
        <w:rPr>
          <w:rStyle w:val="A6"/>
          <w:rFonts w:ascii="Effra" w:hAnsi="Effra" w:cs="Arial"/>
          <w:color w:val="001E46"/>
          <w:sz w:val="28"/>
          <w:szCs w:val="28"/>
        </w:rPr>
      </w:pPr>
    </w:p>
    <w:p w14:paraId="35F3E1D7" w14:textId="682BB9BD" w:rsidR="003E6C56" w:rsidRDefault="003E6C56" w:rsidP="0092558D">
      <w:pPr>
        <w:tabs>
          <w:tab w:val="left" w:pos="2544"/>
        </w:tabs>
        <w:spacing w:after="0" w:line="240" w:lineRule="auto"/>
        <w:rPr>
          <w:rStyle w:val="A6"/>
          <w:rFonts w:ascii="Effra" w:hAnsi="Effra" w:cs="Arial"/>
          <w:color w:val="001E46"/>
          <w:sz w:val="28"/>
          <w:szCs w:val="28"/>
        </w:rPr>
      </w:pPr>
    </w:p>
    <w:p w14:paraId="7081702F" w14:textId="30B9A3D3" w:rsidR="003E6C56" w:rsidRDefault="003E6C56" w:rsidP="0092558D">
      <w:pPr>
        <w:tabs>
          <w:tab w:val="left" w:pos="2544"/>
        </w:tabs>
        <w:spacing w:after="0" w:line="240" w:lineRule="auto"/>
        <w:rPr>
          <w:rStyle w:val="A6"/>
          <w:rFonts w:ascii="Effra" w:hAnsi="Effra" w:cs="Arial"/>
          <w:color w:val="001E46"/>
          <w:sz w:val="28"/>
          <w:szCs w:val="28"/>
        </w:rPr>
      </w:pPr>
    </w:p>
    <w:p w14:paraId="5CCEAD18" w14:textId="7FD34A95" w:rsidR="003E6C56" w:rsidRDefault="003E6C56" w:rsidP="0092558D">
      <w:pPr>
        <w:tabs>
          <w:tab w:val="left" w:pos="2544"/>
        </w:tabs>
        <w:spacing w:after="0" w:line="240" w:lineRule="auto"/>
        <w:rPr>
          <w:rStyle w:val="A6"/>
          <w:rFonts w:ascii="Effra" w:hAnsi="Effra" w:cs="Arial"/>
          <w:color w:val="001E46"/>
          <w:sz w:val="28"/>
          <w:szCs w:val="28"/>
        </w:rPr>
      </w:pPr>
    </w:p>
    <w:p w14:paraId="67E1204D" w14:textId="42A112A6" w:rsidR="003E6C56" w:rsidRDefault="003E6C56" w:rsidP="0092558D">
      <w:pPr>
        <w:tabs>
          <w:tab w:val="left" w:pos="2544"/>
        </w:tabs>
        <w:spacing w:after="0" w:line="240" w:lineRule="auto"/>
        <w:rPr>
          <w:rStyle w:val="A6"/>
          <w:rFonts w:ascii="Effra" w:hAnsi="Effra" w:cs="Arial"/>
          <w:color w:val="001E46"/>
          <w:sz w:val="28"/>
          <w:szCs w:val="28"/>
        </w:rPr>
      </w:pPr>
    </w:p>
    <w:p w14:paraId="38553AA1" w14:textId="38B7018A" w:rsidR="003E6C56" w:rsidRDefault="003E6C56" w:rsidP="0092558D">
      <w:pPr>
        <w:tabs>
          <w:tab w:val="left" w:pos="2544"/>
        </w:tabs>
        <w:spacing w:after="0" w:line="240" w:lineRule="auto"/>
        <w:rPr>
          <w:rStyle w:val="A6"/>
          <w:rFonts w:ascii="Effra" w:hAnsi="Effra" w:cs="Arial"/>
          <w:color w:val="001E46"/>
          <w:sz w:val="28"/>
          <w:szCs w:val="28"/>
        </w:rPr>
      </w:pPr>
    </w:p>
    <w:p w14:paraId="5FC2D6CF" w14:textId="50B7AE92" w:rsidR="003E6C56" w:rsidRDefault="003E6C56" w:rsidP="0092558D">
      <w:pPr>
        <w:tabs>
          <w:tab w:val="left" w:pos="2544"/>
        </w:tabs>
        <w:spacing w:after="0" w:line="240" w:lineRule="auto"/>
        <w:rPr>
          <w:rStyle w:val="A6"/>
          <w:rFonts w:ascii="Effra" w:hAnsi="Effra" w:cs="Arial"/>
          <w:color w:val="001E46"/>
          <w:sz w:val="28"/>
          <w:szCs w:val="28"/>
        </w:rPr>
      </w:pPr>
    </w:p>
    <w:p w14:paraId="31B0FC0B" w14:textId="6DC20623" w:rsidR="003E6C56" w:rsidRDefault="003E6C56" w:rsidP="0092558D">
      <w:pPr>
        <w:tabs>
          <w:tab w:val="left" w:pos="2544"/>
        </w:tabs>
        <w:spacing w:after="0" w:line="240" w:lineRule="auto"/>
        <w:rPr>
          <w:rStyle w:val="A6"/>
          <w:rFonts w:ascii="Effra" w:hAnsi="Effra" w:cs="Arial"/>
          <w:color w:val="001E46"/>
          <w:sz w:val="28"/>
          <w:szCs w:val="28"/>
        </w:rPr>
      </w:pPr>
    </w:p>
    <w:p w14:paraId="47726C3E" w14:textId="6CB52035" w:rsidR="003E6C56" w:rsidRDefault="003E6C56" w:rsidP="003E6C56">
      <w:pPr>
        <w:tabs>
          <w:tab w:val="left" w:pos="2544"/>
        </w:tabs>
        <w:spacing w:after="0" w:line="240" w:lineRule="auto"/>
        <w:jc w:val="center"/>
        <w:rPr>
          <w:rStyle w:val="A6"/>
          <w:rFonts w:ascii="Effra" w:hAnsi="Effra" w:cs="Arial"/>
          <w:color w:val="001E46"/>
          <w:sz w:val="32"/>
          <w:szCs w:val="32"/>
        </w:rPr>
      </w:pPr>
      <w:r>
        <w:rPr>
          <w:rStyle w:val="A6"/>
          <w:rFonts w:ascii="Effra" w:hAnsi="Effra" w:cs="Arial"/>
          <w:color w:val="001E46"/>
          <w:sz w:val="32"/>
          <w:szCs w:val="32"/>
        </w:rPr>
        <w:t>Bilaga A</w:t>
      </w:r>
    </w:p>
    <w:p w14:paraId="5B3175CD" w14:textId="13812C0B" w:rsidR="003E6C56" w:rsidRDefault="003E6C56" w:rsidP="003E6C56">
      <w:pPr>
        <w:tabs>
          <w:tab w:val="left" w:pos="2544"/>
        </w:tabs>
        <w:spacing w:after="0" w:line="240" w:lineRule="auto"/>
        <w:jc w:val="center"/>
        <w:rPr>
          <w:rStyle w:val="A6"/>
          <w:rFonts w:ascii="Effra" w:hAnsi="Effra" w:cs="Arial"/>
          <w:color w:val="001E46"/>
          <w:sz w:val="32"/>
          <w:szCs w:val="32"/>
        </w:rPr>
      </w:pPr>
    </w:p>
    <w:p w14:paraId="5D834B0E" w14:textId="10E3469C" w:rsidR="003E6C56" w:rsidRDefault="003E6C56" w:rsidP="003E6C56">
      <w:pPr>
        <w:tabs>
          <w:tab w:val="left" w:pos="2544"/>
        </w:tabs>
        <w:spacing w:after="0" w:line="240" w:lineRule="auto"/>
        <w:jc w:val="center"/>
        <w:rPr>
          <w:rStyle w:val="A6"/>
          <w:rFonts w:ascii="Effra" w:hAnsi="Effra" w:cs="Arial"/>
          <w:color w:val="001E46"/>
          <w:sz w:val="32"/>
          <w:szCs w:val="32"/>
        </w:rPr>
      </w:pPr>
    </w:p>
    <w:p w14:paraId="7A187F13" w14:textId="3F49AD7F" w:rsidR="003E6C56" w:rsidRDefault="00F0773F" w:rsidP="007B4F11">
      <w:pPr>
        <w:tabs>
          <w:tab w:val="left" w:pos="2544"/>
        </w:tabs>
        <w:spacing w:after="0" w:line="240" w:lineRule="auto"/>
        <w:jc w:val="center"/>
        <w:rPr>
          <w:rStyle w:val="A6"/>
          <w:rFonts w:ascii="Effra" w:hAnsi="Effra" w:cs="Arial"/>
          <w:color w:val="001E46"/>
          <w:sz w:val="32"/>
          <w:szCs w:val="32"/>
        </w:rPr>
      </w:pPr>
      <w:r>
        <w:rPr>
          <w:rStyle w:val="A6"/>
          <w:rFonts w:ascii="Effra" w:hAnsi="Effra" w:cs="Arial"/>
          <w:color w:val="001E46"/>
          <w:sz w:val="32"/>
          <w:szCs w:val="32"/>
        </w:rPr>
        <w:t>Översikt över berörda koder och partier</w:t>
      </w:r>
    </w:p>
    <w:p w14:paraId="0891BD3A" w14:textId="5A15169C" w:rsidR="0085475B" w:rsidRDefault="0085475B" w:rsidP="007B4F11">
      <w:pPr>
        <w:tabs>
          <w:tab w:val="left" w:pos="2544"/>
        </w:tabs>
        <w:spacing w:after="0" w:line="240" w:lineRule="auto"/>
        <w:jc w:val="center"/>
        <w:rPr>
          <w:rStyle w:val="A6"/>
          <w:rFonts w:ascii="Effra" w:hAnsi="Effra" w:cs="Arial"/>
          <w:color w:val="001E46"/>
          <w:sz w:val="32"/>
          <w:szCs w:val="32"/>
        </w:rPr>
      </w:pPr>
    </w:p>
    <w:p w14:paraId="761155E1" w14:textId="0C24AD18" w:rsidR="0085475B" w:rsidRPr="003E6C56" w:rsidRDefault="00AE7739" w:rsidP="007B4F11">
      <w:pPr>
        <w:tabs>
          <w:tab w:val="left" w:pos="2544"/>
        </w:tabs>
        <w:spacing w:after="0" w:line="240" w:lineRule="auto"/>
        <w:jc w:val="center"/>
        <w:rPr>
          <w:rStyle w:val="A6"/>
          <w:rFonts w:ascii="Effra" w:hAnsi="Effra" w:cs="Arial"/>
          <w:color w:val="001E46"/>
          <w:sz w:val="32"/>
          <w:szCs w:val="32"/>
        </w:rPr>
      </w:pPr>
      <w:r>
        <w:object w:dxaOrig="1488" w:dyaOrig="991" w14:anchorId="42540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3" o:title=""/>
          </v:shape>
          <o:OLEObject Type="Embed" ProgID="Excel.Sheet.12" ShapeID="_x0000_i1025" DrawAspect="Icon" ObjectID="_1681189965" r:id="rId14"/>
        </w:object>
      </w:r>
    </w:p>
    <w:sectPr w:rsidR="0085475B" w:rsidRPr="003E6C56" w:rsidSect="0030769A">
      <w:headerReference w:type="even" r:id="rId15"/>
      <w:headerReference w:type="default" r:id="rId16"/>
      <w:footerReference w:type="even" r:id="rId17"/>
      <w:footerReference w:type="default" r:id="rId18"/>
      <w:headerReference w:type="first" r:id="rId19"/>
      <w:footerReference w:type="first" r:id="rId20"/>
      <w:pgSz w:w="12240" w:h="15840" w:code="1"/>
      <w:pgMar w:top="567" w:right="720" w:bottom="720" w:left="720" w:header="432" w:footer="4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9E1D" w14:textId="77777777" w:rsidR="00505F13" w:rsidRDefault="00505F13" w:rsidP="002B49E4">
      <w:pPr>
        <w:spacing w:after="0" w:line="240" w:lineRule="auto"/>
      </w:pPr>
      <w:r>
        <w:separator/>
      </w:r>
    </w:p>
    <w:p w14:paraId="6D2375E8" w14:textId="77777777" w:rsidR="00505F13" w:rsidRDefault="00505F13"/>
  </w:endnote>
  <w:endnote w:type="continuationSeparator" w:id="0">
    <w:p w14:paraId="375FCAB2" w14:textId="77777777" w:rsidR="00505F13" w:rsidRDefault="00505F13" w:rsidP="002B49E4">
      <w:pPr>
        <w:spacing w:after="0" w:line="240" w:lineRule="auto"/>
      </w:pPr>
      <w:r>
        <w:continuationSeparator/>
      </w:r>
    </w:p>
    <w:p w14:paraId="70EFD7F1" w14:textId="77777777" w:rsidR="00505F13" w:rsidRDefault="0050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ffra">
    <w:altName w:val="Calibri"/>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Effra Medium">
    <w:altName w:val="Times New Roman"/>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4785" w14:textId="77777777" w:rsidR="0051198E" w:rsidRDefault="0051198E">
    <w:pPr>
      <w:pStyle w:val="Sidfot"/>
    </w:pPr>
  </w:p>
  <w:p w14:paraId="507399D3" w14:textId="77777777" w:rsidR="008866F4" w:rsidRDefault="008866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6F8D" w14:textId="54B52B5C" w:rsidR="007D0088" w:rsidRDefault="007D0088" w:rsidP="007D0088">
    <w:pPr>
      <w:pStyle w:val="Sidfot"/>
      <w:rPr>
        <w:rFonts w:ascii="Arial" w:hAnsi="Arial" w:cs="Arial"/>
        <w:sz w:val="20"/>
        <w:szCs w:val="20"/>
      </w:rPr>
    </w:pPr>
  </w:p>
  <w:p w14:paraId="13446C4F" w14:textId="4943D01A" w:rsidR="002F315B" w:rsidRPr="00280C4B" w:rsidRDefault="007D0088" w:rsidP="00280C4B">
    <w:pPr>
      <w:pStyle w:val="Sidfot"/>
      <w:rPr>
        <w:rFonts w:ascii="Effra" w:hAnsi="Effra" w:cs="Arial"/>
        <w:b/>
        <w:color w:val="001E46"/>
        <w:sz w:val="20"/>
        <w:szCs w:val="20"/>
      </w:rPr>
    </w:pPr>
    <w:r>
      <w:rPr>
        <w:rFonts w:ascii="Effra" w:hAnsi="Effra" w:cs="Arial"/>
        <w:color w:val="001E46"/>
        <w:sz w:val="20"/>
        <w:szCs w:val="20"/>
      </w:rPr>
      <w:t xml:space="preserve">Sida </w:t>
    </w:r>
    <w:r>
      <w:rPr>
        <w:rFonts w:ascii="Effra" w:hAnsi="Effra" w:cs="Arial"/>
        <w:b/>
        <w:color w:val="001E46"/>
        <w:sz w:val="20"/>
        <w:szCs w:val="20"/>
      </w:rPr>
      <w:fldChar w:fldCharType="begin"/>
    </w:r>
    <w:r w:rsidRPr="00280C4B">
      <w:rPr>
        <w:rFonts w:ascii="Effra" w:hAnsi="Effra" w:cs="Arial"/>
        <w:b/>
        <w:color w:val="001E46"/>
        <w:sz w:val="20"/>
        <w:szCs w:val="20"/>
      </w:rPr>
      <w:instrText xml:space="preserve"> PAGE </w:instrText>
    </w:r>
    <w:r>
      <w:rPr>
        <w:rFonts w:ascii="Effra" w:hAnsi="Effra" w:cs="Arial"/>
        <w:b/>
        <w:color w:val="001E46"/>
        <w:sz w:val="20"/>
        <w:szCs w:val="20"/>
      </w:rPr>
      <w:fldChar w:fldCharType="separate"/>
    </w:r>
    <w:r w:rsidR="005B3159" w:rsidRPr="00280C4B">
      <w:rPr>
        <w:rFonts w:ascii="Effra" w:hAnsi="Effra" w:cs="Arial"/>
        <w:b/>
        <w:noProof/>
        <w:color w:val="001E46"/>
        <w:sz w:val="20"/>
        <w:szCs w:val="20"/>
      </w:rPr>
      <w:t>9</w:t>
    </w:r>
    <w:r>
      <w:fldChar w:fldCharType="end"/>
    </w:r>
    <w:r>
      <w:rPr>
        <w:rFonts w:ascii="Effra" w:hAnsi="Effra" w:cs="Arial"/>
        <w:color w:val="001E46"/>
        <w:sz w:val="20"/>
        <w:szCs w:val="20"/>
      </w:rPr>
      <w:t xml:space="preserve"> av </w:t>
    </w:r>
    <w:r>
      <w:rPr>
        <w:rFonts w:ascii="Effra" w:hAnsi="Effra" w:cs="Arial"/>
        <w:b/>
        <w:color w:val="001E46"/>
        <w:sz w:val="20"/>
        <w:szCs w:val="20"/>
      </w:rPr>
      <w:fldChar w:fldCharType="begin"/>
    </w:r>
    <w:r w:rsidRPr="00280C4B">
      <w:rPr>
        <w:rFonts w:ascii="Effra" w:hAnsi="Effra" w:cs="Arial"/>
        <w:b/>
        <w:color w:val="001E46"/>
        <w:sz w:val="20"/>
        <w:szCs w:val="20"/>
      </w:rPr>
      <w:instrText xml:space="preserve"> NUMPAGES  </w:instrText>
    </w:r>
    <w:r>
      <w:rPr>
        <w:rFonts w:ascii="Effra" w:hAnsi="Effra" w:cs="Arial"/>
        <w:b/>
        <w:color w:val="001E46"/>
        <w:sz w:val="20"/>
        <w:szCs w:val="20"/>
      </w:rPr>
      <w:fldChar w:fldCharType="separate"/>
    </w:r>
    <w:r w:rsidR="005B3159" w:rsidRPr="00280C4B">
      <w:rPr>
        <w:rFonts w:ascii="Effra" w:hAnsi="Effra" w:cs="Arial"/>
        <w:b/>
        <w:noProof/>
        <w:color w:val="001E46"/>
        <w:sz w:val="20"/>
        <w:szCs w:val="20"/>
      </w:rPr>
      <w:t>9</w:t>
    </w:r>
    <w:r>
      <w:fldChar w:fldCharType="end"/>
    </w:r>
    <w:r>
      <w:rPr>
        <w:rFonts w:ascii="Effra" w:hAnsi="Effra" w:cstheme="min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F933" w14:textId="7970AAFA" w:rsidR="0051198E" w:rsidRDefault="00FC63EE" w:rsidP="0051198E">
    <w:r>
      <w:rPr>
        <w:rFonts w:ascii="Effra" w:hAnsi="Effra" w:cs="Arial"/>
        <w:sz w:val="20"/>
        <w:szCs w:val="20"/>
      </w:rPr>
      <w:t xml:space="preserve">Sida </w:t>
    </w:r>
    <w:r>
      <w:rPr>
        <w:rFonts w:ascii="Effra" w:hAnsi="Effra" w:cs="Arial"/>
        <w:b/>
        <w:sz w:val="20"/>
        <w:szCs w:val="20"/>
      </w:rPr>
      <w:fldChar w:fldCharType="begin"/>
    </w:r>
    <w:r w:rsidRPr="00280C4B">
      <w:rPr>
        <w:rFonts w:ascii="Effra" w:hAnsi="Effra" w:cs="Arial"/>
        <w:b/>
        <w:sz w:val="20"/>
        <w:szCs w:val="20"/>
      </w:rPr>
      <w:instrText xml:space="preserve"> PAGE </w:instrText>
    </w:r>
    <w:r>
      <w:rPr>
        <w:rFonts w:ascii="Effra" w:hAnsi="Effra" w:cs="Arial"/>
        <w:b/>
        <w:sz w:val="20"/>
        <w:szCs w:val="20"/>
      </w:rPr>
      <w:fldChar w:fldCharType="separate"/>
    </w:r>
    <w:r>
      <w:rPr>
        <w:rFonts w:ascii="Effra" w:hAnsi="Effra" w:cs="Arial"/>
        <w:b/>
        <w:sz w:val="20"/>
        <w:szCs w:val="20"/>
      </w:rPr>
      <w:t>1</w:t>
    </w:r>
    <w:r>
      <w:fldChar w:fldCharType="end"/>
    </w:r>
    <w:r>
      <w:rPr>
        <w:rFonts w:ascii="Effra" w:hAnsi="Effra" w:cs="Arial"/>
        <w:sz w:val="20"/>
        <w:szCs w:val="20"/>
      </w:rPr>
      <w:t xml:space="preserve"> av </w:t>
    </w:r>
    <w:r>
      <w:rPr>
        <w:rFonts w:ascii="Effra" w:hAnsi="Effra" w:cs="Arial"/>
        <w:b/>
        <w:sz w:val="20"/>
        <w:szCs w:val="20"/>
      </w:rPr>
      <w:fldChar w:fldCharType="begin"/>
    </w:r>
    <w:r w:rsidRPr="00280C4B">
      <w:rPr>
        <w:rFonts w:ascii="Effra" w:hAnsi="Effra" w:cs="Arial"/>
        <w:b/>
        <w:sz w:val="20"/>
        <w:szCs w:val="20"/>
      </w:rPr>
      <w:instrText xml:space="preserve"> NUMPAGES  </w:instrText>
    </w:r>
    <w:r>
      <w:rPr>
        <w:rFonts w:ascii="Effra" w:hAnsi="Effra" w:cs="Arial"/>
        <w:b/>
        <w:sz w:val="20"/>
        <w:szCs w:val="20"/>
      </w:rPr>
      <w:fldChar w:fldCharType="separate"/>
    </w:r>
    <w:r>
      <w:rPr>
        <w:rFonts w:ascii="Effra" w:hAnsi="Effra" w:cs="Arial"/>
        <w:b/>
        <w:sz w:val="20"/>
        <w:szCs w:val="20"/>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8C08" w14:textId="77777777" w:rsidR="00505F13" w:rsidRDefault="00505F13" w:rsidP="002B49E4">
      <w:pPr>
        <w:spacing w:after="0" w:line="240" w:lineRule="auto"/>
      </w:pPr>
      <w:r>
        <w:separator/>
      </w:r>
    </w:p>
    <w:p w14:paraId="30A8CEE5" w14:textId="77777777" w:rsidR="00505F13" w:rsidRDefault="00505F13"/>
  </w:footnote>
  <w:footnote w:type="continuationSeparator" w:id="0">
    <w:p w14:paraId="02E49990" w14:textId="77777777" w:rsidR="00505F13" w:rsidRDefault="00505F13" w:rsidP="002B49E4">
      <w:pPr>
        <w:spacing w:after="0" w:line="240" w:lineRule="auto"/>
      </w:pPr>
      <w:r>
        <w:continuationSeparator/>
      </w:r>
    </w:p>
    <w:p w14:paraId="16E3E961" w14:textId="77777777" w:rsidR="00505F13" w:rsidRDefault="00505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0C27" w14:textId="77777777" w:rsidR="0051198E" w:rsidRDefault="0051198E">
    <w:pPr>
      <w:pStyle w:val="Sidhuvud"/>
    </w:pPr>
  </w:p>
  <w:p w14:paraId="5F8328AE" w14:textId="77777777" w:rsidR="008866F4" w:rsidRDefault="008866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AABD" w14:textId="6B8888F0" w:rsidR="003A2C2F" w:rsidRDefault="00983777" w:rsidP="00983777">
    <w:pPr>
      <w:pStyle w:val="Sidhuvud"/>
    </w:pPr>
    <w:r>
      <w:rPr>
        <w:rFonts w:ascii="Effra" w:hAnsi="Effra"/>
        <w:noProof/>
        <w:color w:val="004B87"/>
      </w:rPr>
      <w:drawing>
        <wp:inline distT="0" distB="0" distL="0" distR="0" wp14:anchorId="5C1F2B9C" wp14:editId="32D8EB6B">
          <wp:extent cx="1174750" cy="193040"/>
          <wp:effectExtent l="0" t="0" r="6350" b="0"/>
          <wp:docPr id="2" name="Picture 2" descr="CreativeComm:Corporate:Master_Folder:CCS Brand 2015 Folder:CCS Brand Logo:Primary logo:Raster:PNG:med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Comm:Corporate:Master_Folder:CCS Brand 2015 Folder:CCS Brand Logo:Primary logo:Raster:PNG:med_logo_rgb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750" cy="193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56B4" w14:textId="512A63D4" w:rsidR="00357B72" w:rsidRDefault="003C312A" w:rsidP="00DD3697">
    <w:pPr>
      <w:spacing w:after="0"/>
      <w:rPr>
        <w:b/>
        <w:sz w:val="17"/>
      </w:rPr>
    </w:pPr>
    <w:r>
      <w:rPr>
        <w:rFonts w:ascii="Effra" w:hAnsi="Effra"/>
        <w:noProof/>
        <w:color w:val="004B87"/>
      </w:rPr>
      <w:drawing>
        <wp:inline distT="0" distB="0" distL="0" distR="0" wp14:anchorId="6AC647D8" wp14:editId="53BF1344">
          <wp:extent cx="1174750" cy="193040"/>
          <wp:effectExtent l="0" t="0" r="6350" b="0"/>
          <wp:docPr id="3" name="Picture 3" descr="CreativeComm:Corporate:Master_Folder:CCS Brand 2015 Folder:CCS Brand Logo:Primary logo:Raster:PNG:med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Comm:Corporate:Master_Folder:CCS Brand 2015 Folder:CCS Brand Logo:Primary logo:Raster:PNG:med_logo_rgb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750" cy="193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5631B"/>
    <w:multiLevelType w:val="hybridMultilevel"/>
    <w:tmpl w:val="9642FB72"/>
    <w:lvl w:ilvl="0" w:tplc="02B652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6B14AA"/>
    <w:multiLevelType w:val="hybridMultilevel"/>
    <w:tmpl w:val="C6B23BD6"/>
    <w:lvl w:ilvl="0" w:tplc="AE162448">
      <w:start w:val="1"/>
      <w:numFmt w:val="bullet"/>
      <w:lvlText w:val=""/>
      <w:lvlJc w:val="left"/>
      <w:pPr>
        <w:ind w:left="1440" w:hanging="360"/>
      </w:pPr>
      <w:rPr>
        <w:rFonts w:ascii="Wingdings" w:eastAsia="Wingdings" w:hAnsi="Wingdings"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CF412E"/>
    <w:multiLevelType w:val="hybridMultilevel"/>
    <w:tmpl w:val="40DA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653"/>
    <w:multiLevelType w:val="hybridMultilevel"/>
    <w:tmpl w:val="F84E6D78"/>
    <w:lvl w:ilvl="0" w:tplc="38E0495E">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4" w15:restartNumberingAfterBreak="0">
    <w:nsid w:val="60E576F1"/>
    <w:multiLevelType w:val="hybridMultilevel"/>
    <w:tmpl w:val="48D47B4A"/>
    <w:lvl w:ilvl="0" w:tplc="04090005">
      <w:start w:val="1"/>
      <w:numFmt w:val="bullet"/>
      <w:lvlText w:val=""/>
      <w:lvlJc w:val="left"/>
      <w:pPr>
        <w:ind w:left="2880" w:hanging="360"/>
      </w:pPr>
      <w:rPr>
        <w:rFonts w:ascii="Wingdings" w:hAnsi="Wingdings" w:hint="default"/>
        <w:color w:val="000000" w:themeColor="tex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AD653AE"/>
    <w:multiLevelType w:val="hybridMultilevel"/>
    <w:tmpl w:val="F9BE9D38"/>
    <w:lvl w:ilvl="0" w:tplc="6CCAE5A2">
      <w:start w:val="1"/>
      <w:numFmt w:val="decimal"/>
      <w:lvlText w:val="%1."/>
      <w:lvlJc w:val="left"/>
      <w:pPr>
        <w:ind w:left="457" w:hanging="360"/>
      </w:pPr>
      <w:rPr>
        <w:rFonts w:eastAsia="Tahoma"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6" w15:restartNumberingAfterBreak="0">
    <w:nsid w:val="6B742122"/>
    <w:multiLevelType w:val="hybridMultilevel"/>
    <w:tmpl w:val="7DD60D8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E4946F2"/>
    <w:multiLevelType w:val="hybridMultilevel"/>
    <w:tmpl w:val="92AEA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205C61"/>
    <w:multiLevelType w:val="hybridMultilevel"/>
    <w:tmpl w:val="D64841A2"/>
    <w:lvl w:ilvl="0" w:tplc="D312D42A">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9" w15:restartNumberingAfterBreak="0">
    <w:nsid w:val="717F64A1"/>
    <w:multiLevelType w:val="hybridMultilevel"/>
    <w:tmpl w:val="0DE2EB20"/>
    <w:lvl w:ilvl="0" w:tplc="C7884B14">
      <w:start w:val="1"/>
      <w:numFmt w:val="decimal"/>
      <w:lvlText w:val="%1."/>
      <w:lvlJc w:val="left"/>
      <w:pPr>
        <w:ind w:left="338" w:hanging="219"/>
      </w:pPr>
      <w:rPr>
        <w:rFonts w:ascii="Effra" w:eastAsia="Tahoma" w:hAnsi="Effra" w:hint="default"/>
        <w:spacing w:val="-1"/>
        <w:sz w:val="20"/>
        <w:szCs w:val="20"/>
      </w:rPr>
    </w:lvl>
    <w:lvl w:ilvl="1" w:tplc="20DC1FD2">
      <w:start w:val="1"/>
      <w:numFmt w:val="bullet"/>
      <w:lvlText w:val="•"/>
      <w:lvlJc w:val="left"/>
      <w:pPr>
        <w:ind w:left="338" w:hanging="219"/>
      </w:pPr>
      <w:rPr>
        <w:rFonts w:hint="default"/>
      </w:rPr>
    </w:lvl>
    <w:lvl w:ilvl="2" w:tplc="20302EFC">
      <w:start w:val="1"/>
      <w:numFmt w:val="bullet"/>
      <w:lvlText w:val="•"/>
      <w:lvlJc w:val="left"/>
      <w:pPr>
        <w:ind w:left="1523" w:hanging="219"/>
      </w:pPr>
      <w:rPr>
        <w:rFonts w:hint="default"/>
      </w:rPr>
    </w:lvl>
    <w:lvl w:ilvl="3" w:tplc="C3DC76C6">
      <w:start w:val="1"/>
      <w:numFmt w:val="bullet"/>
      <w:lvlText w:val="•"/>
      <w:lvlJc w:val="left"/>
      <w:pPr>
        <w:ind w:left="2707" w:hanging="219"/>
      </w:pPr>
      <w:rPr>
        <w:rFonts w:hint="default"/>
      </w:rPr>
    </w:lvl>
    <w:lvl w:ilvl="4" w:tplc="056411AE">
      <w:start w:val="1"/>
      <w:numFmt w:val="bullet"/>
      <w:lvlText w:val="•"/>
      <w:lvlJc w:val="left"/>
      <w:pPr>
        <w:ind w:left="3892" w:hanging="219"/>
      </w:pPr>
      <w:rPr>
        <w:rFonts w:hint="default"/>
      </w:rPr>
    </w:lvl>
    <w:lvl w:ilvl="5" w:tplc="A89E695E">
      <w:start w:val="1"/>
      <w:numFmt w:val="bullet"/>
      <w:lvlText w:val="•"/>
      <w:lvlJc w:val="left"/>
      <w:pPr>
        <w:ind w:left="5076" w:hanging="219"/>
      </w:pPr>
      <w:rPr>
        <w:rFonts w:hint="default"/>
      </w:rPr>
    </w:lvl>
    <w:lvl w:ilvl="6" w:tplc="A5FA022A">
      <w:start w:val="1"/>
      <w:numFmt w:val="bullet"/>
      <w:lvlText w:val="•"/>
      <w:lvlJc w:val="left"/>
      <w:pPr>
        <w:ind w:left="6261" w:hanging="219"/>
      </w:pPr>
      <w:rPr>
        <w:rFonts w:hint="default"/>
      </w:rPr>
    </w:lvl>
    <w:lvl w:ilvl="7" w:tplc="60FC0194">
      <w:start w:val="1"/>
      <w:numFmt w:val="bullet"/>
      <w:lvlText w:val="•"/>
      <w:lvlJc w:val="left"/>
      <w:pPr>
        <w:ind w:left="7446" w:hanging="219"/>
      </w:pPr>
      <w:rPr>
        <w:rFonts w:hint="default"/>
      </w:rPr>
    </w:lvl>
    <w:lvl w:ilvl="8" w:tplc="0974ED90">
      <w:start w:val="1"/>
      <w:numFmt w:val="bullet"/>
      <w:lvlText w:val="•"/>
      <w:lvlJc w:val="left"/>
      <w:pPr>
        <w:ind w:left="8630" w:hanging="219"/>
      </w:pPr>
      <w:rPr>
        <w:rFonts w:hint="default"/>
      </w:rPr>
    </w:lvl>
  </w:abstractNum>
  <w:abstractNum w:abstractNumId="10" w15:restartNumberingAfterBreak="0">
    <w:nsid w:val="73380B8A"/>
    <w:multiLevelType w:val="hybridMultilevel"/>
    <w:tmpl w:val="8398F65C"/>
    <w:lvl w:ilvl="0" w:tplc="AE162448">
      <w:start w:val="1"/>
      <w:numFmt w:val="bullet"/>
      <w:lvlText w:val=""/>
      <w:lvlJc w:val="left"/>
      <w:pPr>
        <w:ind w:left="2640" w:hanging="361"/>
      </w:pPr>
      <w:rPr>
        <w:rFonts w:ascii="Wingdings" w:eastAsia="Wingdings" w:hAnsi="Wingdings" w:hint="default"/>
        <w:color w:val="auto"/>
        <w:sz w:val="22"/>
        <w:szCs w:val="22"/>
      </w:rPr>
    </w:lvl>
    <w:lvl w:ilvl="1" w:tplc="5BD0CC68">
      <w:start w:val="1"/>
      <w:numFmt w:val="bullet"/>
      <w:lvlText w:val="•"/>
      <w:lvlJc w:val="left"/>
      <w:pPr>
        <w:ind w:left="3476" w:hanging="361"/>
      </w:pPr>
      <w:rPr>
        <w:rFonts w:hint="default"/>
      </w:rPr>
    </w:lvl>
    <w:lvl w:ilvl="2" w:tplc="40B6FF76">
      <w:start w:val="1"/>
      <w:numFmt w:val="bullet"/>
      <w:lvlText w:val="•"/>
      <w:lvlJc w:val="left"/>
      <w:pPr>
        <w:ind w:left="4312" w:hanging="361"/>
      </w:pPr>
      <w:rPr>
        <w:rFonts w:hint="default"/>
      </w:rPr>
    </w:lvl>
    <w:lvl w:ilvl="3" w:tplc="EA6CBE20">
      <w:start w:val="1"/>
      <w:numFmt w:val="bullet"/>
      <w:lvlText w:val="•"/>
      <w:lvlJc w:val="left"/>
      <w:pPr>
        <w:ind w:left="5148" w:hanging="361"/>
      </w:pPr>
      <w:rPr>
        <w:rFonts w:hint="default"/>
      </w:rPr>
    </w:lvl>
    <w:lvl w:ilvl="4" w:tplc="615097BC">
      <w:start w:val="1"/>
      <w:numFmt w:val="bullet"/>
      <w:lvlText w:val="•"/>
      <w:lvlJc w:val="left"/>
      <w:pPr>
        <w:ind w:left="5984" w:hanging="361"/>
      </w:pPr>
      <w:rPr>
        <w:rFonts w:hint="default"/>
      </w:rPr>
    </w:lvl>
    <w:lvl w:ilvl="5" w:tplc="9C169CAC">
      <w:start w:val="1"/>
      <w:numFmt w:val="bullet"/>
      <w:lvlText w:val="•"/>
      <w:lvlJc w:val="left"/>
      <w:pPr>
        <w:ind w:left="6820" w:hanging="361"/>
      </w:pPr>
      <w:rPr>
        <w:rFonts w:hint="default"/>
      </w:rPr>
    </w:lvl>
    <w:lvl w:ilvl="6" w:tplc="0D3E5EE4">
      <w:start w:val="1"/>
      <w:numFmt w:val="bullet"/>
      <w:lvlText w:val="•"/>
      <w:lvlJc w:val="left"/>
      <w:pPr>
        <w:ind w:left="7656" w:hanging="361"/>
      </w:pPr>
      <w:rPr>
        <w:rFonts w:hint="default"/>
      </w:rPr>
    </w:lvl>
    <w:lvl w:ilvl="7" w:tplc="D78A6CB0">
      <w:start w:val="1"/>
      <w:numFmt w:val="bullet"/>
      <w:lvlText w:val="•"/>
      <w:lvlJc w:val="left"/>
      <w:pPr>
        <w:ind w:left="8492" w:hanging="361"/>
      </w:pPr>
      <w:rPr>
        <w:rFonts w:hint="default"/>
      </w:rPr>
    </w:lvl>
    <w:lvl w:ilvl="8" w:tplc="24F66EAA">
      <w:start w:val="1"/>
      <w:numFmt w:val="bullet"/>
      <w:lvlText w:val="•"/>
      <w:lvlJc w:val="left"/>
      <w:pPr>
        <w:ind w:left="9328" w:hanging="361"/>
      </w:pPr>
      <w:rPr>
        <w:rFonts w:hint="default"/>
      </w:rPr>
    </w:lvl>
  </w:abstractNum>
  <w:abstractNum w:abstractNumId="11" w15:restartNumberingAfterBreak="0">
    <w:nsid w:val="76670C4A"/>
    <w:multiLevelType w:val="hybridMultilevel"/>
    <w:tmpl w:val="A70C2316"/>
    <w:lvl w:ilvl="0" w:tplc="63D2DA68">
      <w:start w:val="1"/>
      <w:numFmt w:val="decimal"/>
      <w:lvlText w:val="%1."/>
      <w:lvlJc w:val="left"/>
      <w:pPr>
        <w:ind w:left="338" w:hanging="219"/>
      </w:pPr>
      <w:rPr>
        <w:rFonts w:ascii="Effra" w:eastAsia="Tahoma" w:hAnsi="Effra" w:hint="default"/>
        <w:spacing w:val="-1"/>
        <w:sz w:val="20"/>
        <w:szCs w:val="20"/>
      </w:rPr>
    </w:lvl>
    <w:lvl w:ilvl="1" w:tplc="20DC1FD2">
      <w:start w:val="1"/>
      <w:numFmt w:val="bullet"/>
      <w:lvlText w:val="•"/>
      <w:lvlJc w:val="left"/>
      <w:pPr>
        <w:ind w:left="338" w:hanging="219"/>
      </w:pPr>
      <w:rPr>
        <w:rFonts w:hint="default"/>
      </w:rPr>
    </w:lvl>
    <w:lvl w:ilvl="2" w:tplc="20302EFC">
      <w:start w:val="1"/>
      <w:numFmt w:val="bullet"/>
      <w:lvlText w:val="•"/>
      <w:lvlJc w:val="left"/>
      <w:pPr>
        <w:ind w:left="1523" w:hanging="219"/>
      </w:pPr>
      <w:rPr>
        <w:rFonts w:hint="default"/>
      </w:rPr>
    </w:lvl>
    <w:lvl w:ilvl="3" w:tplc="C3DC76C6">
      <w:start w:val="1"/>
      <w:numFmt w:val="bullet"/>
      <w:lvlText w:val="•"/>
      <w:lvlJc w:val="left"/>
      <w:pPr>
        <w:ind w:left="2707" w:hanging="219"/>
      </w:pPr>
      <w:rPr>
        <w:rFonts w:hint="default"/>
      </w:rPr>
    </w:lvl>
    <w:lvl w:ilvl="4" w:tplc="056411AE">
      <w:start w:val="1"/>
      <w:numFmt w:val="bullet"/>
      <w:lvlText w:val="•"/>
      <w:lvlJc w:val="left"/>
      <w:pPr>
        <w:ind w:left="3892" w:hanging="219"/>
      </w:pPr>
      <w:rPr>
        <w:rFonts w:hint="default"/>
      </w:rPr>
    </w:lvl>
    <w:lvl w:ilvl="5" w:tplc="A89E695E">
      <w:start w:val="1"/>
      <w:numFmt w:val="bullet"/>
      <w:lvlText w:val="•"/>
      <w:lvlJc w:val="left"/>
      <w:pPr>
        <w:ind w:left="5076" w:hanging="219"/>
      </w:pPr>
      <w:rPr>
        <w:rFonts w:hint="default"/>
      </w:rPr>
    </w:lvl>
    <w:lvl w:ilvl="6" w:tplc="A5FA022A">
      <w:start w:val="1"/>
      <w:numFmt w:val="bullet"/>
      <w:lvlText w:val="•"/>
      <w:lvlJc w:val="left"/>
      <w:pPr>
        <w:ind w:left="6261" w:hanging="219"/>
      </w:pPr>
      <w:rPr>
        <w:rFonts w:hint="default"/>
      </w:rPr>
    </w:lvl>
    <w:lvl w:ilvl="7" w:tplc="60FC0194">
      <w:start w:val="1"/>
      <w:numFmt w:val="bullet"/>
      <w:lvlText w:val="•"/>
      <w:lvlJc w:val="left"/>
      <w:pPr>
        <w:ind w:left="7446" w:hanging="219"/>
      </w:pPr>
      <w:rPr>
        <w:rFonts w:hint="default"/>
      </w:rPr>
    </w:lvl>
    <w:lvl w:ilvl="8" w:tplc="0974ED90">
      <w:start w:val="1"/>
      <w:numFmt w:val="bullet"/>
      <w:lvlText w:val="•"/>
      <w:lvlJc w:val="left"/>
      <w:pPr>
        <w:ind w:left="8630" w:hanging="219"/>
      </w:pPr>
      <w:rPr>
        <w:rFonts w:hint="default"/>
      </w:rPr>
    </w:lvl>
  </w:abstractNum>
  <w:abstractNum w:abstractNumId="12" w15:restartNumberingAfterBreak="0">
    <w:nsid w:val="7A6B3BBB"/>
    <w:multiLevelType w:val="hybridMultilevel"/>
    <w:tmpl w:val="82A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9"/>
  </w:num>
  <w:num w:numId="6">
    <w:abstractNumId w:val="12"/>
  </w:num>
  <w:num w:numId="7">
    <w:abstractNumId w:val="1"/>
  </w:num>
  <w:num w:numId="8">
    <w:abstractNumId w:val="6"/>
  </w:num>
  <w:num w:numId="9">
    <w:abstractNumId w:val="2"/>
  </w:num>
  <w:num w:numId="10">
    <w:abstractNumId w:val="5"/>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E4"/>
    <w:rsid w:val="000051D8"/>
    <w:rsid w:val="00010CB0"/>
    <w:rsid w:val="00010F62"/>
    <w:rsid w:val="000154B0"/>
    <w:rsid w:val="000160D1"/>
    <w:rsid w:val="00017FA2"/>
    <w:rsid w:val="00017FAD"/>
    <w:rsid w:val="000211DE"/>
    <w:rsid w:val="00022479"/>
    <w:rsid w:val="000350F3"/>
    <w:rsid w:val="00036C28"/>
    <w:rsid w:val="000377D3"/>
    <w:rsid w:val="000434B6"/>
    <w:rsid w:val="000435F5"/>
    <w:rsid w:val="00044D24"/>
    <w:rsid w:val="00045BEE"/>
    <w:rsid w:val="00057741"/>
    <w:rsid w:val="00071F8C"/>
    <w:rsid w:val="0007600F"/>
    <w:rsid w:val="00080C07"/>
    <w:rsid w:val="0008107E"/>
    <w:rsid w:val="000810D0"/>
    <w:rsid w:val="00082CAB"/>
    <w:rsid w:val="00084599"/>
    <w:rsid w:val="00090135"/>
    <w:rsid w:val="0009047A"/>
    <w:rsid w:val="000973C7"/>
    <w:rsid w:val="000A0D51"/>
    <w:rsid w:val="000A14CC"/>
    <w:rsid w:val="000A1BC9"/>
    <w:rsid w:val="000B1200"/>
    <w:rsid w:val="000B45CC"/>
    <w:rsid w:val="000B5444"/>
    <w:rsid w:val="000B7539"/>
    <w:rsid w:val="000C1195"/>
    <w:rsid w:val="000D42C8"/>
    <w:rsid w:val="000D7E3F"/>
    <w:rsid w:val="000E16A7"/>
    <w:rsid w:val="000E1F92"/>
    <w:rsid w:val="000F16A3"/>
    <w:rsid w:val="000F3BF9"/>
    <w:rsid w:val="000F694B"/>
    <w:rsid w:val="000F7F9F"/>
    <w:rsid w:val="001013B6"/>
    <w:rsid w:val="00101BF9"/>
    <w:rsid w:val="001020AE"/>
    <w:rsid w:val="00110CF5"/>
    <w:rsid w:val="00115B0A"/>
    <w:rsid w:val="00123377"/>
    <w:rsid w:val="00123D06"/>
    <w:rsid w:val="0012432B"/>
    <w:rsid w:val="001340D7"/>
    <w:rsid w:val="00134285"/>
    <w:rsid w:val="001421CE"/>
    <w:rsid w:val="00151A3D"/>
    <w:rsid w:val="00155975"/>
    <w:rsid w:val="001577DE"/>
    <w:rsid w:val="001610B9"/>
    <w:rsid w:val="001613FA"/>
    <w:rsid w:val="00172C39"/>
    <w:rsid w:val="00174263"/>
    <w:rsid w:val="00175AD4"/>
    <w:rsid w:val="001765EB"/>
    <w:rsid w:val="001960F5"/>
    <w:rsid w:val="001A094F"/>
    <w:rsid w:val="001A1D2B"/>
    <w:rsid w:val="001A21B9"/>
    <w:rsid w:val="001A30ED"/>
    <w:rsid w:val="001A59C7"/>
    <w:rsid w:val="001B01C9"/>
    <w:rsid w:val="001B109B"/>
    <w:rsid w:val="001B3AFE"/>
    <w:rsid w:val="001B4825"/>
    <w:rsid w:val="001C5085"/>
    <w:rsid w:val="001C617A"/>
    <w:rsid w:val="001C7804"/>
    <w:rsid w:val="001D0BCC"/>
    <w:rsid w:val="001D71C1"/>
    <w:rsid w:val="001E51BA"/>
    <w:rsid w:val="001E7F65"/>
    <w:rsid w:val="001F4B51"/>
    <w:rsid w:val="001F506C"/>
    <w:rsid w:val="001F6608"/>
    <w:rsid w:val="001F6758"/>
    <w:rsid w:val="00201BD5"/>
    <w:rsid w:val="002058ED"/>
    <w:rsid w:val="0021104F"/>
    <w:rsid w:val="00211F94"/>
    <w:rsid w:val="0022073A"/>
    <w:rsid w:val="00222E79"/>
    <w:rsid w:val="00223D71"/>
    <w:rsid w:val="002249A8"/>
    <w:rsid w:val="00225DA0"/>
    <w:rsid w:val="00226E3D"/>
    <w:rsid w:val="002312A2"/>
    <w:rsid w:val="002344E4"/>
    <w:rsid w:val="00234836"/>
    <w:rsid w:val="00237432"/>
    <w:rsid w:val="00240B42"/>
    <w:rsid w:val="00241EF6"/>
    <w:rsid w:val="0024625A"/>
    <w:rsid w:val="0025064A"/>
    <w:rsid w:val="00256F90"/>
    <w:rsid w:val="00261DCC"/>
    <w:rsid w:val="002670E9"/>
    <w:rsid w:val="002719BF"/>
    <w:rsid w:val="002757A7"/>
    <w:rsid w:val="00280435"/>
    <w:rsid w:val="00280C4B"/>
    <w:rsid w:val="00283546"/>
    <w:rsid w:val="00283761"/>
    <w:rsid w:val="00286A75"/>
    <w:rsid w:val="00287453"/>
    <w:rsid w:val="00291EB8"/>
    <w:rsid w:val="002A025B"/>
    <w:rsid w:val="002A0E9F"/>
    <w:rsid w:val="002A1DC0"/>
    <w:rsid w:val="002A384C"/>
    <w:rsid w:val="002B1688"/>
    <w:rsid w:val="002B2C0F"/>
    <w:rsid w:val="002B40F7"/>
    <w:rsid w:val="002B49E4"/>
    <w:rsid w:val="002C149B"/>
    <w:rsid w:val="002C204D"/>
    <w:rsid w:val="002C3F47"/>
    <w:rsid w:val="002D50A1"/>
    <w:rsid w:val="002D61A8"/>
    <w:rsid w:val="002E0C73"/>
    <w:rsid w:val="002E4F19"/>
    <w:rsid w:val="002F0C1F"/>
    <w:rsid w:val="002F315B"/>
    <w:rsid w:val="002F5649"/>
    <w:rsid w:val="002F5C2D"/>
    <w:rsid w:val="002F6164"/>
    <w:rsid w:val="002F62FA"/>
    <w:rsid w:val="0030769A"/>
    <w:rsid w:val="00311CB2"/>
    <w:rsid w:val="0031271D"/>
    <w:rsid w:val="0031796E"/>
    <w:rsid w:val="003205B9"/>
    <w:rsid w:val="0033368A"/>
    <w:rsid w:val="00334031"/>
    <w:rsid w:val="00342870"/>
    <w:rsid w:val="00357B72"/>
    <w:rsid w:val="00372CB7"/>
    <w:rsid w:val="0037443F"/>
    <w:rsid w:val="00374F8A"/>
    <w:rsid w:val="00377FAD"/>
    <w:rsid w:val="003817E4"/>
    <w:rsid w:val="003915B4"/>
    <w:rsid w:val="00392515"/>
    <w:rsid w:val="00392973"/>
    <w:rsid w:val="00393C1F"/>
    <w:rsid w:val="003A26A6"/>
    <w:rsid w:val="003A2C2F"/>
    <w:rsid w:val="003B194F"/>
    <w:rsid w:val="003B2B30"/>
    <w:rsid w:val="003B453C"/>
    <w:rsid w:val="003B47B0"/>
    <w:rsid w:val="003C0D5C"/>
    <w:rsid w:val="003C312A"/>
    <w:rsid w:val="003D0D11"/>
    <w:rsid w:val="003D4B59"/>
    <w:rsid w:val="003D5E90"/>
    <w:rsid w:val="003D60C0"/>
    <w:rsid w:val="003D6877"/>
    <w:rsid w:val="003D7FA6"/>
    <w:rsid w:val="003E6C56"/>
    <w:rsid w:val="003F0CCF"/>
    <w:rsid w:val="003F49FE"/>
    <w:rsid w:val="003F50CD"/>
    <w:rsid w:val="003F610D"/>
    <w:rsid w:val="003F78D1"/>
    <w:rsid w:val="003F7F05"/>
    <w:rsid w:val="004029E2"/>
    <w:rsid w:val="004079D5"/>
    <w:rsid w:val="004207B0"/>
    <w:rsid w:val="00423255"/>
    <w:rsid w:val="004279C4"/>
    <w:rsid w:val="00427BB5"/>
    <w:rsid w:val="00447959"/>
    <w:rsid w:val="00451A93"/>
    <w:rsid w:val="00462935"/>
    <w:rsid w:val="00465070"/>
    <w:rsid w:val="00465EE2"/>
    <w:rsid w:val="0046795F"/>
    <w:rsid w:val="00471CD3"/>
    <w:rsid w:val="00474DA7"/>
    <w:rsid w:val="0047516E"/>
    <w:rsid w:val="004776EC"/>
    <w:rsid w:val="00483162"/>
    <w:rsid w:val="0048427C"/>
    <w:rsid w:val="00485600"/>
    <w:rsid w:val="00487792"/>
    <w:rsid w:val="0049303F"/>
    <w:rsid w:val="004A1C30"/>
    <w:rsid w:val="004A5834"/>
    <w:rsid w:val="004B4069"/>
    <w:rsid w:val="004B5435"/>
    <w:rsid w:val="004B55E4"/>
    <w:rsid w:val="004B7BE5"/>
    <w:rsid w:val="004C0747"/>
    <w:rsid w:val="004C215A"/>
    <w:rsid w:val="004C34E4"/>
    <w:rsid w:val="004C4E33"/>
    <w:rsid w:val="004D3490"/>
    <w:rsid w:val="004D3CB8"/>
    <w:rsid w:val="004D440B"/>
    <w:rsid w:val="004D6D65"/>
    <w:rsid w:val="004E0D60"/>
    <w:rsid w:val="004E2BDE"/>
    <w:rsid w:val="004F4A85"/>
    <w:rsid w:val="004F5E4A"/>
    <w:rsid w:val="004F66CA"/>
    <w:rsid w:val="0050450D"/>
    <w:rsid w:val="00505F13"/>
    <w:rsid w:val="00511661"/>
    <w:rsid w:val="0051198E"/>
    <w:rsid w:val="0051574A"/>
    <w:rsid w:val="005220E3"/>
    <w:rsid w:val="00526C68"/>
    <w:rsid w:val="00527DAA"/>
    <w:rsid w:val="00530CF1"/>
    <w:rsid w:val="0053759F"/>
    <w:rsid w:val="005419EF"/>
    <w:rsid w:val="00542F53"/>
    <w:rsid w:val="005458DB"/>
    <w:rsid w:val="00546F28"/>
    <w:rsid w:val="00550B67"/>
    <w:rsid w:val="00553635"/>
    <w:rsid w:val="00554419"/>
    <w:rsid w:val="00557010"/>
    <w:rsid w:val="0056045B"/>
    <w:rsid w:val="00561560"/>
    <w:rsid w:val="005716D4"/>
    <w:rsid w:val="00580584"/>
    <w:rsid w:val="00583B12"/>
    <w:rsid w:val="0058442A"/>
    <w:rsid w:val="00584B41"/>
    <w:rsid w:val="00584F6E"/>
    <w:rsid w:val="0058505B"/>
    <w:rsid w:val="005864AC"/>
    <w:rsid w:val="0058762A"/>
    <w:rsid w:val="00594BAE"/>
    <w:rsid w:val="0059697D"/>
    <w:rsid w:val="00597658"/>
    <w:rsid w:val="005A0251"/>
    <w:rsid w:val="005A0A16"/>
    <w:rsid w:val="005A4377"/>
    <w:rsid w:val="005B01BC"/>
    <w:rsid w:val="005B1DEA"/>
    <w:rsid w:val="005B3159"/>
    <w:rsid w:val="005B6FE4"/>
    <w:rsid w:val="005C1EBC"/>
    <w:rsid w:val="005C271B"/>
    <w:rsid w:val="005C4776"/>
    <w:rsid w:val="005D1A43"/>
    <w:rsid w:val="005D4DEB"/>
    <w:rsid w:val="005E11B0"/>
    <w:rsid w:val="005F1AB5"/>
    <w:rsid w:val="005F65C6"/>
    <w:rsid w:val="0060172E"/>
    <w:rsid w:val="00606776"/>
    <w:rsid w:val="00611142"/>
    <w:rsid w:val="00615E2E"/>
    <w:rsid w:val="006239F0"/>
    <w:rsid w:val="00624586"/>
    <w:rsid w:val="00632D7D"/>
    <w:rsid w:val="006331A2"/>
    <w:rsid w:val="00635505"/>
    <w:rsid w:val="00640F22"/>
    <w:rsid w:val="006446FE"/>
    <w:rsid w:val="00645E67"/>
    <w:rsid w:val="00652D98"/>
    <w:rsid w:val="00662042"/>
    <w:rsid w:val="00663D6D"/>
    <w:rsid w:val="006755DD"/>
    <w:rsid w:val="00675920"/>
    <w:rsid w:val="00676B1D"/>
    <w:rsid w:val="00677970"/>
    <w:rsid w:val="00677C17"/>
    <w:rsid w:val="00683EF4"/>
    <w:rsid w:val="0068719A"/>
    <w:rsid w:val="00696344"/>
    <w:rsid w:val="0069715B"/>
    <w:rsid w:val="006A0358"/>
    <w:rsid w:val="006A0DA6"/>
    <w:rsid w:val="006A14AF"/>
    <w:rsid w:val="006A155D"/>
    <w:rsid w:val="006A75C4"/>
    <w:rsid w:val="006B2817"/>
    <w:rsid w:val="006B39ED"/>
    <w:rsid w:val="006B50EE"/>
    <w:rsid w:val="006C437F"/>
    <w:rsid w:val="006E10BE"/>
    <w:rsid w:val="006E47F8"/>
    <w:rsid w:val="006F1520"/>
    <w:rsid w:val="006F23E4"/>
    <w:rsid w:val="006F462B"/>
    <w:rsid w:val="007025FD"/>
    <w:rsid w:val="0070371E"/>
    <w:rsid w:val="00710663"/>
    <w:rsid w:val="00723B15"/>
    <w:rsid w:val="00723E6C"/>
    <w:rsid w:val="00730971"/>
    <w:rsid w:val="00736820"/>
    <w:rsid w:val="00741A71"/>
    <w:rsid w:val="007424FE"/>
    <w:rsid w:val="007452E1"/>
    <w:rsid w:val="00750AD9"/>
    <w:rsid w:val="0075580D"/>
    <w:rsid w:val="00756A10"/>
    <w:rsid w:val="00765BED"/>
    <w:rsid w:val="00774653"/>
    <w:rsid w:val="00774971"/>
    <w:rsid w:val="00776256"/>
    <w:rsid w:val="00777A23"/>
    <w:rsid w:val="0078009E"/>
    <w:rsid w:val="00781CB3"/>
    <w:rsid w:val="00781E1E"/>
    <w:rsid w:val="00787564"/>
    <w:rsid w:val="007922F5"/>
    <w:rsid w:val="0079389B"/>
    <w:rsid w:val="00797848"/>
    <w:rsid w:val="007A4B7D"/>
    <w:rsid w:val="007A54F0"/>
    <w:rsid w:val="007A6BEA"/>
    <w:rsid w:val="007B30F0"/>
    <w:rsid w:val="007B39BB"/>
    <w:rsid w:val="007B4F11"/>
    <w:rsid w:val="007B5918"/>
    <w:rsid w:val="007B6F16"/>
    <w:rsid w:val="007C39FD"/>
    <w:rsid w:val="007C6D7E"/>
    <w:rsid w:val="007D0088"/>
    <w:rsid w:val="007D50C5"/>
    <w:rsid w:val="007E4F80"/>
    <w:rsid w:val="007E5B95"/>
    <w:rsid w:val="007F1B59"/>
    <w:rsid w:val="007F233F"/>
    <w:rsid w:val="007F4687"/>
    <w:rsid w:val="007F6629"/>
    <w:rsid w:val="008015D0"/>
    <w:rsid w:val="00801886"/>
    <w:rsid w:val="008058BC"/>
    <w:rsid w:val="008106C0"/>
    <w:rsid w:val="008122B3"/>
    <w:rsid w:val="00821AB4"/>
    <w:rsid w:val="00824A4A"/>
    <w:rsid w:val="00824EBA"/>
    <w:rsid w:val="0083105F"/>
    <w:rsid w:val="00832CE1"/>
    <w:rsid w:val="00835154"/>
    <w:rsid w:val="0084198E"/>
    <w:rsid w:val="00843831"/>
    <w:rsid w:val="0084497F"/>
    <w:rsid w:val="0085467B"/>
    <w:rsid w:val="0085475B"/>
    <w:rsid w:val="008633F4"/>
    <w:rsid w:val="00871D8A"/>
    <w:rsid w:val="00875572"/>
    <w:rsid w:val="008843E7"/>
    <w:rsid w:val="008866F4"/>
    <w:rsid w:val="00894693"/>
    <w:rsid w:val="008A00F2"/>
    <w:rsid w:val="008A2AF8"/>
    <w:rsid w:val="008A3CC7"/>
    <w:rsid w:val="008B3CEE"/>
    <w:rsid w:val="008B5670"/>
    <w:rsid w:val="008B6679"/>
    <w:rsid w:val="008C600E"/>
    <w:rsid w:val="008D047A"/>
    <w:rsid w:val="008D1394"/>
    <w:rsid w:val="008D5E39"/>
    <w:rsid w:val="008E0E7E"/>
    <w:rsid w:val="008E4DA8"/>
    <w:rsid w:val="008E5BF5"/>
    <w:rsid w:val="008E766F"/>
    <w:rsid w:val="008F395A"/>
    <w:rsid w:val="008F585A"/>
    <w:rsid w:val="008F6F96"/>
    <w:rsid w:val="00914E7E"/>
    <w:rsid w:val="0092558D"/>
    <w:rsid w:val="00925E6E"/>
    <w:rsid w:val="00932F54"/>
    <w:rsid w:val="00932F55"/>
    <w:rsid w:val="009353A8"/>
    <w:rsid w:val="00941129"/>
    <w:rsid w:val="009422CC"/>
    <w:rsid w:val="0094276A"/>
    <w:rsid w:val="00946055"/>
    <w:rsid w:val="009473DB"/>
    <w:rsid w:val="00950FE7"/>
    <w:rsid w:val="00952CF9"/>
    <w:rsid w:val="00953ED4"/>
    <w:rsid w:val="009658E2"/>
    <w:rsid w:val="00972326"/>
    <w:rsid w:val="009728CD"/>
    <w:rsid w:val="0097373A"/>
    <w:rsid w:val="0097485D"/>
    <w:rsid w:val="00983777"/>
    <w:rsid w:val="009842CE"/>
    <w:rsid w:val="0098598B"/>
    <w:rsid w:val="00986F16"/>
    <w:rsid w:val="00987561"/>
    <w:rsid w:val="00991381"/>
    <w:rsid w:val="009A1F09"/>
    <w:rsid w:val="009B1734"/>
    <w:rsid w:val="009B76B4"/>
    <w:rsid w:val="009D38B9"/>
    <w:rsid w:val="009E0F4B"/>
    <w:rsid w:val="009E6E23"/>
    <w:rsid w:val="009F5F36"/>
    <w:rsid w:val="00A01616"/>
    <w:rsid w:val="00A02373"/>
    <w:rsid w:val="00A056CC"/>
    <w:rsid w:val="00A07869"/>
    <w:rsid w:val="00A1072E"/>
    <w:rsid w:val="00A11F9C"/>
    <w:rsid w:val="00A1481C"/>
    <w:rsid w:val="00A17632"/>
    <w:rsid w:val="00A32282"/>
    <w:rsid w:val="00A33A72"/>
    <w:rsid w:val="00A33D39"/>
    <w:rsid w:val="00A34F1A"/>
    <w:rsid w:val="00A3627B"/>
    <w:rsid w:val="00A40F17"/>
    <w:rsid w:val="00A45B21"/>
    <w:rsid w:val="00A47471"/>
    <w:rsid w:val="00A47E62"/>
    <w:rsid w:val="00A53000"/>
    <w:rsid w:val="00A55A86"/>
    <w:rsid w:val="00A57190"/>
    <w:rsid w:val="00A57992"/>
    <w:rsid w:val="00A628A6"/>
    <w:rsid w:val="00A62A35"/>
    <w:rsid w:val="00A647A6"/>
    <w:rsid w:val="00A71F3D"/>
    <w:rsid w:val="00A7607F"/>
    <w:rsid w:val="00A77124"/>
    <w:rsid w:val="00A815A8"/>
    <w:rsid w:val="00A83974"/>
    <w:rsid w:val="00A83CC4"/>
    <w:rsid w:val="00A83EE8"/>
    <w:rsid w:val="00A852E5"/>
    <w:rsid w:val="00A869B1"/>
    <w:rsid w:val="00A9711B"/>
    <w:rsid w:val="00AA037B"/>
    <w:rsid w:val="00AA5F58"/>
    <w:rsid w:val="00AB0617"/>
    <w:rsid w:val="00AB12DA"/>
    <w:rsid w:val="00AB7485"/>
    <w:rsid w:val="00AC13A1"/>
    <w:rsid w:val="00AC1711"/>
    <w:rsid w:val="00AC2904"/>
    <w:rsid w:val="00AD3D73"/>
    <w:rsid w:val="00AD4560"/>
    <w:rsid w:val="00AD7BF0"/>
    <w:rsid w:val="00AE170A"/>
    <w:rsid w:val="00AE1842"/>
    <w:rsid w:val="00AE25E2"/>
    <w:rsid w:val="00AE2D1B"/>
    <w:rsid w:val="00AE3A52"/>
    <w:rsid w:val="00AE7739"/>
    <w:rsid w:val="00AF315C"/>
    <w:rsid w:val="00B009E6"/>
    <w:rsid w:val="00B0334F"/>
    <w:rsid w:val="00B055DF"/>
    <w:rsid w:val="00B1434C"/>
    <w:rsid w:val="00B23199"/>
    <w:rsid w:val="00B24BBB"/>
    <w:rsid w:val="00B270E1"/>
    <w:rsid w:val="00B34DDC"/>
    <w:rsid w:val="00B37263"/>
    <w:rsid w:val="00B3773F"/>
    <w:rsid w:val="00B403FA"/>
    <w:rsid w:val="00B46777"/>
    <w:rsid w:val="00B56043"/>
    <w:rsid w:val="00B60256"/>
    <w:rsid w:val="00B62A20"/>
    <w:rsid w:val="00B755FB"/>
    <w:rsid w:val="00B770B9"/>
    <w:rsid w:val="00B81A83"/>
    <w:rsid w:val="00B82821"/>
    <w:rsid w:val="00B83351"/>
    <w:rsid w:val="00B86650"/>
    <w:rsid w:val="00B8778F"/>
    <w:rsid w:val="00B932DC"/>
    <w:rsid w:val="00B94A1B"/>
    <w:rsid w:val="00B95091"/>
    <w:rsid w:val="00B956C9"/>
    <w:rsid w:val="00B95BE0"/>
    <w:rsid w:val="00BA160E"/>
    <w:rsid w:val="00BA4637"/>
    <w:rsid w:val="00BA6399"/>
    <w:rsid w:val="00BA74E2"/>
    <w:rsid w:val="00BB2F6A"/>
    <w:rsid w:val="00BC054A"/>
    <w:rsid w:val="00BC4C97"/>
    <w:rsid w:val="00BC5DC9"/>
    <w:rsid w:val="00BD101F"/>
    <w:rsid w:val="00BE51C3"/>
    <w:rsid w:val="00BE6B33"/>
    <w:rsid w:val="00BF10D1"/>
    <w:rsid w:val="00C00735"/>
    <w:rsid w:val="00C00786"/>
    <w:rsid w:val="00C035A2"/>
    <w:rsid w:val="00C03B45"/>
    <w:rsid w:val="00C143D7"/>
    <w:rsid w:val="00C1751B"/>
    <w:rsid w:val="00C21A03"/>
    <w:rsid w:val="00C26E59"/>
    <w:rsid w:val="00C31B63"/>
    <w:rsid w:val="00C3296F"/>
    <w:rsid w:val="00C33829"/>
    <w:rsid w:val="00C35078"/>
    <w:rsid w:val="00C44C7A"/>
    <w:rsid w:val="00C46E8A"/>
    <w:rsid w:val="00C47DD0"/>
    <w:rsid w:val="00C5109D"/>
    <w:rsid w:val="00C51B2D"/>
    <w:rsid w:val="00C63F0F"/>
    <w:rsid w:val="00C67E2B"/>
    <w:rsid w:val="00C74F61"/>
    <w:rsid w:val="00C76A82"/>
    <w:rsid w:val="00C77139"/>
    <w:rsid w:val="00C82CC2"/>
    <w:rsid w:val="00C91FB0"/>
    <w:rsid w:val="00CB43C7"/>
    <w:rsid w:val="00CB583C"/>
    <w:rsid w:val="00CB5F8C"/>
    <w:rsid w:val="00CB62AB"/>
    <w:rsid w:val="00CB676A"/>
    <w:rsid w:val="00CD1E62"/>
    <w:rsid w:val="00CD29DC"/>
    <w:rsid w:val="00CD2AD3"/>
    <w:rsid w:val="00D04540"/>
    <w:rsid w:val="00D10993"/>
    <w:rsid w:val="00D11EF8"/>
    <w:rsid w:val="00D14BD0"/>
    <w:rsid w:val="00D2011C"/>
    <w:rsid w:val="00D25A0E"/>
    <w:rsid w:val="00D270B5"/>
    <w:rsid w:val="00D32903"/>
    <w:rsid w:val="00D431EF"/>
    <w:rsid w:val="00D45A5B"/>
    <w:rsid w:val="00D47AB6"/>
    <w:rsid w:val="00D57211"/>
    <w:rsid w:val="00D6453B"/>
    <w:rsid w:val="00D645D0"/>
    <w:rsid w:val="00D67678"/>
    <w:rsid w:val="00D70FD2"/>
    <w:rsid w:val="00D721E3"/>
    <w:rsid w:val="00D84464"/>
    <w:rsid w:val="00D848E6"/>
    <w:rsid w:val="00D86ED9"/>
    <w:rsid w:val="00D87C8E"/>
    <w:rsid w:val="00DA2B82"/>
    <w:rsid w:val="00DA3043"/>
    <w:rsid w:val="00DA7666"/>
    <w:rsid w:val="00DA7B75"/>
    <w:rsid w:val="00DB53BB"/>
    <w:rsid w:val="00DB5BBD"/>
    <w:rsid w:val="00DC7D77"/>
    <w:rsid w:val="00DD3697"/>
    <w:rsid w:val="00DD4637"/>
    <w:rsid w:val="00DD6BCE"/>
    <w:rsid w:val="00DD762C"/>
    <w:rsid w:val="00DE0EB5"/>
    <w:rsid w:val="00DE15C3"/>
    <w:rsid w:val="00DF00F4"/>
    <w:rsid w:val="00DF3514"/>
    <w:rsid w:val="00DF556C"/>
    <w:rsid w:val="00DF5748"/>
    <w:rsid w:val="00DF61F5"/>
    <w:rsid w:val="00DF667C"/>
    <w:rsid w:val="00E047B1"/>
    <w:rsid w:val="00E1668A"/>
    <w:rsid w:val="00E177CB"/>
    <w:rsid w:val="00E2095B"/>
    <w:rsid w:val="00E228C6"/>
    <w:rsid w:val="00E22EC9"/>
    <w:rsid w:val="00E24655"/>
    <w:rsid w:val="00E427C0"/>
    <w:rsid w:val="00E4524C"/>
    <w:rsid w:val="00E45C7A"/>
    <w:rsid w:val="00E54802"/>
    <w:rsid w:val="00E664DA"/>
    <w:rsid w:val="00E66A55"/>
    <w:rsid w:val="00E713FD"/>
    <w:rsid w:val="00E742CA"/>
    <w:rsid w:val="00E82619"/>
    <w:rsid w:val="00E87E6D"/>
    <w:rsid w:val="00E94CAE"/>
    <w:rsid w:val="00EA0EF0"/>
    <w:rsid w:val="00EB154E"/>
    <w:rsid w:val="00EC2BB8"/>
    <w:rsid w:val="00EC6668"/>
    <w:rsid w:val="00EC693A"/>
    <w:rsid w:val="00EC7153"/>
    <w:rsid w:val="00ED12CB"/>
    <w:rsid w:val="00ED4FF2"/>
    <w:rsid w:val="00ED608C"/>
    <w:rsid w:val="00ED66E3"/>
    <w:rsid w:val="00EE5A7F"/>
    <w:rsid w:val="00EF24D9"/>
    <w:rsid w:val="00EF345B"/>
    <w:rsid w:val="00EF4273"/>
    <w:rsid w:val="00F00CF2"/>
    <w:rsid w:val="00F01C7C"/>
    <w:rsid w:val="00F04C21"/>
    <w:rsid w:val="00F06D81"/>
    <w:rsid w:val="00F0773F"/>
    <w:rsid w:val="00F0775D"/>
    <w:rsid w:val="00F07898"/>
    <w:rsid w:val="00F12737"/>
    <w:rsid w:val="00F215BB"/>
    <w:rsid w:val="00F26703"/>
    <w:rsid w:val="00F411A2"/>
    <w:rsid w:val="00F52955"/>
    <w:rsid w:val="00F56121"/>
    <w:rsid w:val="00F56A43"/>
    <w:rsid w:val="00F5724E"/>
    <w:rsid w:val="00F61D49"/>
    <w:rsid w:val="00F649FD"/>
    <w:rsid w:val="00F703D8"/>
    <w:rsid w:val="00F72109"/>
    <w:rsid w:val="00F730B3"/>
    <w:rsid w:val="00F7751F"/>
    <w:rsid w:val="00F80B10"/>
    <w:rsid w:val="00F81EA0"/>
    <w:rsid w:val="00F94805"/>
    <w:rsid w:val="00F96E47"/>
    <w:rsid w:val="00FA4E3F"/>
    <w:rsid w:val="00FA5114"/>
    <w:rsid w:val="00FB346D"/>
    <w:rsid w:val="00FB6EE8"/>
    <w:rsid w:val="00FB727E"/>
    <w:rsid w:val="00FB76AF"/>
    <w:rsid w:val="00FC1D4D"/>
    <w:rsid w:val="00FC2A98"/>
    <w:rsid w:val="00FC4093"/>
    <w:rsid w:val="00FC450B"/>
    <w:rsid w:val="00FC4846"/>
    <w:rsid w:val="00FC6158"/>
    <w:rsid w:val="00FC63EE"/>
    <w:rsid w:val="00FD6868"/>
    <w:rsid w:val="00FE1329"/>
    <w:rsid w:val="00FE2D6A"/>
    <w:rsid w:val="00FE5373"/>
    <w:rsid w:val="00FE641F"/>
    <w:rsid w:val="00FE7FDD"/>
    <w:rsid w:val="00FF391F"/>
    <w:rsid w:val="00FF57C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658D8"/>
  <w15:docId w15:val="{A3322B45-3B7C-409E-8609-BA58BB43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0E16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unhideWhenUsed/>
    <w:rsid w:val="002B49E4"/>
    <w:pPr>
      <w:spacing w:line="240" w:lineRule="auto"/>
    </w:pPr>
    <w:rPr>
      <w:sz w:val="20"/>
      <w:szCs w:val="20"/>
    </w:rPr>
  </w:style>
  <w:style w:type="character" w:customStyle="1" w:styleId="KommentarerChar">
    <w:name w:val="Kommentarer Char"/>
    <w:basedOn w:val="Standardstycketeckensnitt"/>
    <w:link w:val="Kommentarer"/>
    <w:uiPriority w:val="99"/>
    <w:rsid w:val="002B49E4"/>
    <w:rPr>
      <w:sz w:val="20"/>
      <w:szCs w:val="20"/>
    </w:rPr>
  </w:style>
  <w:style w:type="paragraph" w:styleId="Fotnotstext">
    <w:name w:val="footnote text"/>
    <w:basedOn w:val="Normal"/>
    <w:link w:val="FotnotstextChar"/>
    <w:uiPriority w:val="99"/>
    <w:semiHidden/>
    <w:unhideWhenUsed/>
    <w:rsid w:val="002B49E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B49E4"/>
    <w:rPr>
      <w:sz w:val="20"/>
      <w:szCs w:val="20"/>
    </w:rPr>
  </w:style>
  <w:style w:type="character" w:styleId="Fotnotsreferens">
    <w:name w:val="footnote reference"/>
    <w:uiPriority w:val="99"/>
    <w:semiHidden/>
    <w:rsid w:val="002B49E4"/>
    <w:rPr>
      <w:vertAlign w:val="superscript"/>
    </w:rPr>
  </w:style>
  <w:style w:type="paragraph" w:styleId="Liststycke">
    <w:name w:val="List Paragraph"/>
    <w:basedOn w:val="Normal"/>
    <w:uiPriority w:val="34"/>
    <w:qFormat/>
    <w:rsid w:val="0075580D"/>
    <w:pPr>
      <w:ind w:left="720"/>
      <w:contextualSpacing/>
    </w:pPr>
  </w:style>
  <w:style w:type="paragraph" w:customStyle="1" w:styleId="TableHeader">
    <w:name w:val="Table Header"/>
    <w:basedOn w:val="Normal"/>
    <w:rsid w:val="0075580D"/>
    <w:pPr>
      <w:spacing w:before="120" w:after="120" w:line="240" w:lineRule="auto"/>
    </w:pPr>
    <w:rPr>
      <w:rFonts w:ascii="Tahoma" w:eastAsia="Times New Roman" w:hAnsi="Tahoma" w:cs="Times New Roman"/>
      <w:b/>
      <w:sz w:val="20"/>
      <w:szCs w:val="24"/>
    </w:rPr>
  </w:style>
  <w:style w:type="paragraph" w:customStyle="1" w:styleId="SummaryofChanges">
    <w:name w:val="Summary of Changes"/>
    <w:basedOn w:val="Normal"/>
    <w:next w:val="Normal"/>
    <w:rsid w:val="0075580D"/>
    <w:pPr>
      <w:keepNext/>
      <w:pBdr>
        <w:top w:val="single" w:sz="4" w:space="1" w:color="auto"/>
      </w:pBdr>
      <w:shd w:val="clear" w:color="auto" w:fill="E6E6E6"/>
      <w:tabs>
        <w:tab w:val="left" w:pos="1080"/>
        <w:tab w:val="left" w:pos="1440"/>
        <w:tab w:val="left" w:pos="1800"/>
      </w:tabs>
      <w:spacing w:before="360" w:after="240" w:line="240" w:lineRule="auto"/>
      <w:outlineLvl w:val="0"/>
    </w:pPr>
    <w:rPr>
      <w:rFonts w:ascii="Tahoma" w:eastAsia="Times New Roman" w:hAnsi="Tahoma" w:cs="Arial"/>
      <w:b/>
      <w:bCs/>
      <w:sz w:val="28"/>
      <w:szCs w:val="24"/>
    </w:rPr>
  </w:style>
  <w:style w:type="paragraph" w:styleId="Ballongtext">
    <w:name w:val="Balloon Text"/>
    <w:basedOn w:val="Normal"/>
    <w:link w:val="BallongtextChar"/>
    <w:uiPriority w:val="99"/>
    <w:semiHidden/>
    <w:unhideWhenUsed/>
    <w:rsid w:val="007B39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39BB"/>
    <w:rPr>
      <w:rFonts w:ascii="Tahoma" w:hAnsi="Tahoma" w:cs="Tahoma"/>
      <w:sz w:val="16"/>
      <w:szCs w:val="16"/>
    </w:rPr>
  </w:style>
  <w:style w:type="character" w:styleId="Kommentarsreferens">
    <w:name w:val="annotation reference"/>
    <w:basedOn w:val="Standardstycketeckensnitt"/>
    <w:uiPriority w:val="99"/>
    <w:semiHidden/>
    <w:unhideWhenUsed/>
    <w:rsid w:val="007B39BB"/>
    <w:rPr>
      <w:sz w:val="16"/>
      <w:szCs w:val="16"/>
    </w:rPr>
  </w:style>
  <w:style w:type="paragraph" w:styleId="Kommentarsmne">
    <w:name w:val="annotation subject"/>
    <w:basedOn w:val="Kommentarer"/>
    <w:next w:val="Kommentarer"/>
    <w:link w:val="KommentarsmneChar"/>
    <w:uiPriority w:val="99"/>
    <w:semiHidden/>
    <w:unhideWhenUsed/>
    <w:rsid w:val="007B39BB"/>
    <w:rPr>
      <w:b/>
      <w:bCs/>
    </w:rPr>
  </w:style>
  <w:style w:type="character" w:customStyle="1" w:styleId="KommentarsmneChar">
    <w:name w:val="Kommentarsämne Char"/>
    <w:basedOn w:val="KommentarerChar"/>
    <w:link w:val="Kommentarsmne"/>
    <w:uiPriority w:val="99"/>
    <w:semiHidden/>
    <w:rsid w:val="007B39BB"/>
    <w:rPr>
      <w:b/>
      <w:bCs/>
      <w:sz w:val="20"/>
      <w:szCs w:val="20"/>
    </w:rPr>
  </w:style>
  <w:style w:type="paragraph" w:styleId="Sidhuvud">
    <w:name w:val="header"/>
    <w:basedOn w:val="Normal"/>
    <w:link w:val="SidhuvudChar"/>
    <w:unhideWhenUsed/>
    <w:rsid w:val="008B567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8B5670"/>
  </w:style>
  <w:style w:type="paragraph" w:styleId="Sidfot">
    <w:name w:val="footer"/>
    <w:basedOn w:val="Normal"/>
    <w:link w:val="SidfotChar"/>
    <w:uiPriority w:val="99"/>
    <w:unhideWhenUsed/>
    <w:rsid w:val="008B567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8B5670"/>
  </w:style>
  <w:style w:type="paragraph" w:customStyle="1" w:styleId="Confidential">
    <w:name w:val="Confidential"/>
    <w:basedOn w:val="Sidfot"/>
    <w:rsid w:val="008D1394"/>
    <w:pPr>
      <w:tabs>
        <w:tab w:val="clear" w:pos="4680"/>
        <w:tab w:val="clear" w:pos="9360"/>
        <w:tab w:val="center" w:pos="4320"/>
        <w:tab w:val="right" w:pos="8640"/>
      </w:tabs>
      <w:spacing w:before="180" w:after="120"/>
      <w:jc w:val="center"/>
    </w:pPr>
    <w:rPr>
      <w:rFonts w:ascii="Arial" w:eastAsia="Times New Roman" w:hAnsi="Arial" w:cs="Tahoma"/>
      <w:b/>
      <w:color w:val="FF0000"/>
      <w:sz w:val="28"/>
      <w:szCs w:val="28"/>
    </w:rPr>
  </w:style>
  <w:style w:type="paragraph" w:styleId="Revision">
    <w:name w:val="Revision"/>
    <w:hidden/>
    <w:uiPriority w:val="99"/>
    <w:semiHidden/>
    <w:rsid w:val="0070371E"/>
    <w:pPr>
      <w:spacing w:after="0" w:line="240" w:lineRule="auto"/>
    </w:pPr>
  </w:style>
  <w:style w:type="character" w:styleId="Diskretbetoning">
    <w:name w:val="Subtle Emphasis"/>
    <w:basedOn w:val="Standardstycketeckensnitt"/>
    <w:uiPriority w:val="19"/>
    <w:qFormat/>
    <w:rsid w:val="000B45CC"/>
    <w:rPr>
      <w:i/>
      <w:iCs/>
      <w:color w:val="808080" w:themeColor="text1" w:themeTint="7F"/>
    </w:rPr>
  </w:style>
  <w:style w:type="character" w:styleId="Hyperlnk">
    <w:name w:val="Hyperlink"/>
    <w:uiPriority w:val="99"/>
    <w:rsid w:val="00B60256"/>
    <w:rPr>
      <w:rFonts w:cs="Times New Roman"/>
      <w:color w:val="0000FF"/>
      <w:u w:val="single"/>
    </w:rPr>
  </w:style>
  <w:style w:type="paragraph" w:customStyle="1" w:styleId="Default">
    <w:name w:val="Default"/>
    <w:uiPriority w:val="99"/>
    <w:rsid w:val="00EF24D9"/>
    <w:pPr>
      <w:autoSpaceDE w:val="0"/>
      <w:autoSpaceDN w:val="0"/>
      <w:adjustRightInd w:val="0"/>
      <w:spacing w:after="0" w:line="240" w:lineRule="auto"/>
    </w:pPr>
    <w:rPr>
      <w:rFonts w:ascii="Arial" w:eastAsia="Times New Roman" w:hAnsi="Arial" w:cs="Arial"/>
      <w:color w:val="000000"/>
      <w:sz w:val="24"/>
      <w:szCs w:val="24"/>
    </w:rPr>
  </w:style>
  <w:style w:type="paragraph" w:styleId="Brdtext">
    <w:name w:val="Body Text"/>
    <w:basedOn w:val="Normal"/>
    <w:link w:val="BrdtextChar"/>
    <w:uiPriority w:val="99"/>
    <w:rsid w:val="00EF24D9"/>
    <w:pPr>
      <w:spacing w:after="0" w:line="240" w:lineRule="auto"/>
    </w:pPr>
    <w:rPr>
      <w:rFonts w:ascii="Times New Roman" w:eastAsia="Times New Roman" w:hAnsi="Times New Roman" w:cs="Times New Roman"/>
      <w:color w:val="000000"/>
      <w:sz w:val="24"/>
      <w:szCs w:val="24"/>
    </w:rPr>
  </w:style>
  <w:style w:type="character" w:customStyle="1" w:styleId="BrdtextChar">
    <w:name w:val="Brödtext Char"/>
    <w:basedOn w:val="Standardstycketeckensnitt"/>
    <w:link w:val="Brdtext"/>
    <w:uiPriority w:val="99"/>
    <w:rsid w:val="00EF24D9"/>
    <w:rPr>
      <w:rFonts w:ascii="Times New Roman" w:eastAsia="Times New Roman" w:hAnsi="Times New Roman" w:cs="Times New Roman"/>
      <w:color w:val="000000"/>
      <w:sz w:val="24"/>
      <w:szCs w:val="24"/>
    </w:rPr>
  </w:style>
  <w:style w:type="paragraph" w:customStyle="1" w:styleId="Pa0">
    <w:name w:val="Pa0"/>
    <w:basedOn w:val="Default"/>
    <w:next w:val="Default"/>
    <w:uiPriority w:val="99"/>
    <w:rsid w:val="00EF24D9"/>
    <w:pPr>
      <w:spacing w:line="241" w:lineRule="atLeast"/>
    </w:pPr>
    <w:rPr>
      <w:rFonts w:ascii="Frutiger LT Std 47 Light Cn" w:hAnsi="Frutiger LT Std 47 Light Cn" w:cs="Times New Roman"/>
      <w:color w:val="auto"/>
    </w:rPr>
  </w:style>
  <w:style w:type="character" w:customStyle="1" w:styleId="A6">
    <w:name w:val="A6"/>
    <w:uiPriority w:val="99"/>
    <w:rsid w:val="00EF24D9"/>
    <w:rPr>
      <w:rFonts w:cs="Frutiger LT Std 47 Light Cn"/>
      <w:b/>
      <w:bCs/>
      <w:color w:val="000000"/>
      <w:sz w:val="40"/>
      <w:szCs w:val="40"/>
    </w:rPr>
  </w:style>
  <w:style w:type="character" w:customStyle="1" w:styleId="A4">
    <w:name w:val="A4"/>
    <w:uiPriority w:val="99"/>
    <w:rsid w:val="00EF24D9"/>
    <w:rPr>
      <w:rFonts w:cs="Frutiger LT Std 47 Light Cn"/>
      <w:b/>
      <w:bCs/>
      <w:color w:val="000000"/>
      <w:sz w:val="26"/>
      <w:szCs w:val="26"/>
    </w:rPr>
  </w:style>
  <w:style w:type="paragraph" w:customStyle="1" w:styleId="TableParagraph">
    <w:name w:val="Table Paragraph"/>
    <w:basedOn w:val="Normal"/>
    <w:uiPriority w:val="1"/>
    <w:qFormat/>
    <w:rsid w:val="00C44C7A"/>
    <w:pPr>
      <w:widowControl w:val="0"/>
      <w:spacing w:after="0" w:line="240" w:lineRule="auto"/>
    </w:pPr>
  </w:style>
  <w:style w:type="character" w:customStyle="1" w:styleId="UnresolvedMention1">
    <w:name w:val="Unresolved Mention1"/>
    <w:basedOn w:val="Standardstycketeckensnitt"/>
    <w:uiPriority w:val="99"/>
    <w:semiHidden/>
    <w:unhideWhenUsed/>
    <w:rsid w:val="00736820"/>
    <w:rPr>
      <w:color w:val="808080"/>
      <w:shd w:val="clear" w:color="auto" w:fill="E6E6E6"/>
    </w:rPr>
  </w:style>
  <w:style w:type="character" w:styleId="Olstomnmnande">
    <w:name w:val="Unresolved Mention"/>
    <w:basedOn w:val="Standardstycketeckensnitt"/>
    <w:uiPriority w:val="99"/>
    <w:semiHidden/>
    <w:unhideWhenUsed/>
    <w:rsid w:val="00B34DDC"/>
    <w:rPr>
      <w:color w:val="605E5C"/>
      <w:shd w:val="clear" w:color="auto" w:fill="E1DFDD"/>
    </w:rPr>
  </w:style>
  <w:style w:type="paragraph" w:customStyle="1" w:styleId="xl71">
    <w:name w:val="xl71"/>
    <w:basedOn w:val="Normal"/>
    <w:rsid w:val="00174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Ingetavstnd">
    <w:name w:val="No Spacing"/>
    <w:uiPriority w:val="1"/>
    <w:qFormat/>
    <w:rsid w:val="005E11B0"/>
    <w:pPr>
      <w:spacing w:after="0" w:line="240" w:lineRule="auto"/>
    </w:pPr>
  </w:style>
  <w:style w:type="character" w:customStyle="1" w:styleId="Rubrik3Char">
    <w:name w:val="Rubrik 3 Char"/>
    <w:basedOn w:val="Standardstycketeckensnitt"/>
    <w:link w:val="Rubrik3"/>
    <w:uiPriority w:val="9"/>
    <w:semiHidden/>
    <w:rsid w:val="000E16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2491">
      <w:bodyDiv w:val="1"/>
      <w:marLeft w:val="0"/>
      <w:marRight w:val="0"/>
      <w:marTop w:val="0"/>
      <w:marBottom w:val="0"/>
      <w:divBdr>
        <w:top w:val="none" w:sz="0" w:space="0" w:color="auto"/>
        <w:left w:val="none" w:sz="0" w:space="0" w:color="auto"/>
        <w:bottom w:val="none" w:sz="0" w:space="0" w:color="auto"/>
        <w:right w:val="none" w:sz="0" w:space="0" w:color="auto"/>
      </w:divBdr>
    </w:div>
    <w:div w:id="64493309">
      <w:bodyDiv w:val="1"/>
      <w:marLeft w:val="0"/>
      <w:marRight w:val="0"/>
      <w:marTop w:val="0"/>
      <w:marBottom w:val="0"/>
      <w:divBdr>
        <w:top w:val="none" w:sz="0" w:space="0" w:color="auto"/>
        <w:left w:val="none" w:sz="0" w:space="0" w:color="auto"/>
        <w:bottom w:val="none" w:sz="0" w:space="0" w:color="auto"/>
        <w:right w:val="none" w:sz="0" w:space="0" w:color="auto"/>
      </w:divBdr>
    </w:div>
    <w:div w:id="84766784">
      <w:bodyDiv w:val="1"/>
      <w:marLeft w:val="0"/>
      <w:marRight w:val="0"/>
      <w:marTop w:val="0"/>
      <w:marBottom w:val="0"/>
      <w:divBdr>
        <w:top w:val="none" w:sz="0" w:space="0" w:color="auto"/>
        <w:left w:val="none" w:sz="0" w:space="0" w:color="auto"/>
        <w:bottom w:val="none" w:sz="0" w:space="0" w:color="auto"/>
        <w:right w:val="none" w:sz="0" w:space="0" w:color="auto"/>
      </w:divBdr>
    </w:div>
    <w:div w:id="121924390">
      <w:bodyDiv w:val="1"/>
      <w:marLeft w:val="0"/>
      <w:marRight w:val="0"/>
      <w:marTop w:val="0"/>
      <w:marBottom w:val="0"/>
      <w:divBdr>
        <w:top w:val="none" w:sz="0" w:space="0" w:color="auto"/>
        <w:left w:val="none" w:sz="0" w:space="0" w:color="auto"/>
        <w:bottom w:val="none" w:sz="0" w:space="0" w:color="auto"/>
        <w:right w:val="none" w:sz="0" w:space="0" w:color="auto"/>
      </w:divBdr>
    </w:div>
    <w:div w:id="183713509">
      <w:bodyDiv w:val="1"/>
      <w:marLeft w:val="0"/>
      <w:marRight w:val="0"/>
      <w:marTop w:val="0"/>
      <w:marBottom w:val="0"/>
      <w:divBdr>
        <w:top w:val="none" w:sz="0" w:space="0" w:color="auto"/>
        <w:left w:val="none" w:sz="0" w:space="0" w:color="auto"/>
        <w:bottom w:val="none" w:sz="0" w:space="0" w:color="auto"/>
        <w:right w:val="none" w:sz="0" w:space="0" w:color="auto"/>
      </w:divBdr>
    </w:div>
    <w:div w:id="198056204">
      <w:bodyDiv w:val="1"/>
      <w:marLeft w:val="0"/>
      <w:marRight w:val="0"/>
      <w:marTop w:val="0"/>
      <w:marBottom w:val="0"/>
      <w:divBdr>
        <w:top w:val="none" w:sz="0" w:space="0" w:color="auto"/>
        <w:left w:val="none" w:sz="0" w:space="0" w:color="auto"/>
        <w:bottom w:val="none" w:sz="0" w:space="0" w:color="auto"/>
        <w:right w:val="none" w:sz="0" w:space="0" w:color="auto"/>
      </w:divBdr>
    </w:div>
    <w:div w:id="238054653">
      <w:bodyDiv w:val="1"/>
      <w:marLeft w:val="0"/>
      <w:marRight w:val="0"/>
      <w:marTop w:val="0"/>
      <w:marBottom w:val="0"/>
      <w:divBdr>
        <w:top w:val="none" w:sz="0" w:space="0" w:color="auto"/>
        <w:left w:val="none" w:sz="0" w:space="0" w:color="auto"/>
        <w:bottom w:val="none" w:sz="0" w:space="0" w:color="auto"/>
        <w:right w:val="none" w:sz="0" w:space="0" w:color="auto"/>
      </w:divBdr>
    </w:div>
    <w:div w:id="286425018">
      <w:bodyDiv w:val="1"/>
      <w:marLeft w:val="0"/>
      <w:marRight w:val="0"/>
      <w:marTop w:val="0"/>
      <w:marBottom w:val="0"/>
      <w:divBdr>
        <w:top w:val="none" w:sz="0" w:space="0" w:color="auto"/>
        <w:left w:val="none" w:sz="0" w:space="0" w:color="auto"/>
        <w:bottom w:val="none" w:sz="0" w:space="0" w:color="auto"/>
        <w:right w:val="none" w:sz="0" w:space="0" w:color="auto"/>
      </w:divBdr>
    </w:div>
    <w:div w:id="299456652">
      <w:bodyDiv w:val="1"/>
      <w:marLeft w:val="0"/>
      <w:marRight w:val="0"/>
      <w:marTop w:val="0"/>
      <w:marBottom w:val="0"/>
      <w:divBdr>
        <w:top w:val="none" w:sz="0" w:space="0" w:color="auto"/>
        <w:left w:val="none" w:sz="0" w:space="0" w:color="auto"/>
        <w:bottom w:val="none" w:sz="0" w:space="0" w:color="auto"/>
        <w:right w:val="none" w:sz="0" w:space="0" w:color="auto"/>
      </w:divBdr>
    </w:div>
    <w:div w:id="300429194">
      <w:bodyDiv w:val="1"/>
      <w:marLeft w:val="0"/>
      <w:marRight w:val="0"/>
      <w:marTop w:val="0"/>
      <w:marBottom w:val="0"/>
      <w:divBdr>
        <w:top w:val="none" w:sz="0" w:space="0" w:color="auto"/>
        <w:left w:val="none" w:sz="0" w:space="0" w:color="auto"/>
        <w:bottom w:val="none" w:sz="0" w:space="0" w:color="auto"/>
        <w:right w:val="none" w:sz="0" w:space="0" w:color="auto"/>
      </w:divBdr>
    </w:div>
    <w:div w:id="309870495">
      <w:bodyDiv w:val="1"/>
      <w:marLeft w:val="0"/>
      <w:marRight w:val="0"/>
      <w:marTop w:val="0"/>
      <w:marBottom w:val="0"/>
      <w:divBdr>
        <w:top w:val="none" w:sz="0" w:space="0" w:color="auto"/>
        <w:left w:val="none" w:sz="0" w:space="0" w:color="auto"/>
        <w:bottom w:val="none" w:sz="0" w:space="0" w:color="auto"/>
        <w:right w:val="none" w:sz="0" w:space="0" w:color="auto"/>
      </w:divBdr>
    </w:div>
    <w:div w:id="591470444">
      <w:bodyDiv w:val="1"/>
      <w:marLeft w:val="0"/>
      <w:marRight w:val="0"/>
      <w:marTop w:val="0"/>
      <w:marBottom w:val="0"/>
      <w:divBdr>
        <w:top w:val="none" w:sz="0" w:space="0" w:color="auto"/>
        <w:left w:val="none" w:sz="0" w:space="0" w:color="auto"/>
        <w:bottom w:val="none" w:sz="0" w:space="0" w:color="auto"/>
        <w:right w:val="none" w:sz="0" w:space="0" w:color="auto"/>
      </w:divBdr>
    </w:div>
    <w:div w:id="606470763">
      <w:bodyDiv w:val="1"/>
      <w:marLeft w:val="0"/>
      <w:marRight w:val="0"/>
      <w:marTop w:val="0"/>
      <w:marBottom w:val="0"/>
      <w:divBdr>
        <w:top w:val="none" w:sz="0" w:space="0" w:color="auto"/>
        <w:left w:val="none" w:sz="0" w:space="0" w:color="auto"/>
        <w:bottom w:val="none" w:sz="0" w:space="0" w:color="auto"/>
        <w:right w:val="none" w:sz="0" w:space="0" w:color="auto"/>
      </w:divBdr>
    </w:div>
    <w:div w:id="732312495">
      <w:bodyDiv w:val="1"/>
      <w:marLeft w:val="0"/>
      <w:marRight w:val="0"/>
      <w:marTop w:val="0"/>
      <w:marBottom w:val="0"/>
      <w:divBdr>
        <w:top w:val="none" w:sz="0" w:space="0" w:color="auto"/>
        <w:left w:val="none" w:sz="0" w:space="0" w:color="auto"/>
        <w:bottom w:val="none" w:sz="0" w:space="0" w:color="auto"/>
        <w:right w:val="none" w:sz="0" w:space="0" w:color="auto"/>
      </w:divBdr>
    </w:div>
    <w:div w:id="840893912">
      <w:bodyDiv w:val="1"/>
      <w:marLeft w:val="0"/>
      <w:marRight w:val="0"/>
      <w:marTop w:val="0"/>
      <w:marBottom w:val="0"/>
      <w:divBdr>
        <w:top w:val="none" w:sz="0" w:space="0" w:color="auto"/>
        <w:left w:val="none" w:sz="0" w:space="0" w:color="auto"/>
        <w:bottom w:val="none" w:sz="0" w:space="0" w:color="auto"/>
        <w:right w:val="none" w:sz="0" w:space="0" w:color="auto"/>
      </w:divBdr>
    </w:div>
    <w:div w:id="843011922">
      <w:bodyDiv w:val="1"/>
      <w:marLeft w:val="0"/>
      <w:marRight w:val="0"/>
      <w:marTop w:val="0"/>
      <w:marBottom w:val="0"/>
      <w:divBdr>
        <w:top w:val="none" w:sz="0" w:space="0" w:color="auto"/>
        <w:left w:val="none" w:sz="0" w:space="0" w:color="auto"/>
        <w:bottom w:val="none" w:sz="0" w:space="0" w:color="auto"/>
        <w:right w:val="none" w:sz="0" w:space="0" w:color="auto"/>
      </w:divBdr>
    </w:div>
    <w:div w:id="902374804">
      <w:bodyDiv w:val="1"/>
      <w:marLeft w:val="0"/>
      <w:marRight w:val="0"/>
      <w:marTop w:val="0"/>
      <w:marBottom w:val="0"/>
      <w:divBdr>
        <w:top w:val="none" w:sz="0" w:space="0" w:color="auto"/>
        <w:left w:val="none" w:sz="0" w:space="0" w:color="auto"/>
        <w:bottom w:val="none" w:sz="0" w:space="0" w:color="auto"/>
        <w:right w:val="none" w:sz="0" w:space="0" w:color="auto"/>
      </w:divBdr>
    </w:div>
    <w:div w:id="952514997">
      <w:bodyDiv w:val="1"/>
      <w:marLeft w:val="0"/>
      <w:marRight w:val="0"/>
      <w:marTop w:val="0"/>
      <w:marBottom w:val="0"/>
      <w:divBdr>
        <w:top w:val="none" w:sz="0" w:space="0" w:color="auto"/>
        <w:left w:val="none" w:sz="0" w:space="0" w:color="auto"/>
        <w:bottom w:val="none" w:sz="0" w:space="0" w:color="auto"/>
        <w:right w:val="none" w:sz="0" w:space="0" w:color="auto"/>
      </w:divBdr>
    </w:div>
    <w:div w:id="967009942">
      <w:bodyDiv w:val="1"/>
      <w:marLeft w:val="0"/>
      <w:marRight w:val="0"/>
      <w:marTop w:val="0"/>
      <w:marBottom w:val="0"/>
      <w:divBdr>
        <w:top w:val="none" w:sz="0" w:space="0" w:color="auto"/>
        <w:left w:val="none" w:sz="0" w:space="0" w:color="auto"/>
        <w:bottom w:val="none" w:sz="0" w:space="0" w:color="auto"/>
        <w:right w:val="none" w:sz="0" w:space="0" w:color="auto"/>
      </w:divBdr>
    </w:div>
    <w:div w:id="987393227">
      <w:bodyDiv w:val="1"/>
      <w:marLeft w:val="0"/>
      <w:marRight w:val="0"/>
      <w:marTop w:val="0"/>
      <w:marBottom w:val="0"/>
      <w:divBdr>
        <w:top w:val="none" w:sz="0" w:space="0" w:color="auto"/>
        <w:left w:val="none" w:sz="0" w:space="0" w:color="auto"/>
        <w:bottom w:val="none" w:sz="0" w:space="0" w:color="auto"/>
        <w:right w:val="none" w:sz="0" w:space="0" w:color="auto"/>
      </w:divBdr>
    </w:div>
    <w:div w:id="1025250386">
      <w:bodyDiv w:val="1"/>
      <w:marLeft w:val="0"/>
      <w:marRight w:val="0"/>
      <w:marTop w:val="0"/>
      <w:marBottom w:val="0"/>
      <w:divBdr>
        <w:top w:val="none" w:sz="0" w:space="0" w:color="auto"/>
        <w:left w:val="none" w:sz="0" w:space="0" w:color="auto"/>
        <w:bottom w:val="none" w:sz="0" w:space="0" w:color="auto"/>
        <w:right w:val="none" w:sz="0" w:space="0" w:color="auto"/>
      </w:divBdr>
    </w:div>
    <w:div w:id="1033728647">
      <w:bodyDiv w:val="1"/>
      <w:marLeft w:val="0"/>
      <w:marRight w:val="0"/>
      <w:marTop w:val="0"/>
      <w:marBottom w:val="0"/>
      <w:divBdr>
        <w:top w:val="none" w:sz="0" w:space="0" w:color="auto"/>
        <w:left w:val="none" w:sz="0" w:space="0" w:color="auto"/>
        <w:bottom w:val="none" w:sz="0" w:space="0" w:color="auto"/>
        <w:right w:val="none" w:sz="0" w:space="0" w:color="auto"/>
      </w:divBdr>
    </w:div>
    <w:div w:id="1035734606">
      <w:bodyDiv w:val="1"/>
      <w:marLeft w:val="0"/>
      <w:marRight w:val="0"/>
      <w:marTop w:val="0"/>
      <w:marBottom w:val="0"/>
      <w:divBdr>
        <w:top w:val="none" w:sz="0" w:space="0" w:color="auto"/>
        <w:left w:val="none" w:sz="0" w:space="0" w:color="auto"/>
        <w:bottom w:val="none" w:sz="0" w:space="0" w:color="auto"/>
        <w:right w:val="none" w:sz="0" w:space="0" w:color="auto"/>
      </w:divBdr>
    </w:div>
    <w:div w:id="1046443676">
      <w:bodyDiv w:val="1"/>
      <w:marLeft w:val="0"/>
      <w:marRight w:val="0"/>
      <w:marTop w:val="0"/>
      <w:marBottom w:val="0"/>
      <w:divBdr>
        <w:top w:val="none" w:sz="0" w:space="0" w:color="auto"/>
        <w:left w:val="none" w:sz="0" w:space="0" w:color="auto"/>
        <w:bottom w:val="none" w:sz="0" w:space="0" w:color="auto"/>
        <w:right w:val="none" w:sz="0" w:space="0" w:color="auto"/>
      </w:divBdr>
    </w:div>
    <w:div w:id="1071806840">
      <w:bodyDiv w:val="1"/>
      <w:marLeft w:val="0"/>
      <w:marRight w:val="0"/>
      <w:marTop w:val="0"/>
      <w:marBottom w:val="0"/>
      <w:divBdr>
        <w:top w:val="none" w:sz="0" w:space="0" w:color="auto"/>
        <w:left w:val="none" w:sz="0" w:space="0" w:color="auto"/>
        <w:bottom w:val="none" w:sz="0" w:space="0" w:color="auto"/>
        <w:right w:val="none" w:sz="0" w:space="0" w:color="auto"/>
      </w:divBdr>
    </w:div>
    <w:div w:id="1151796125">
      <w:bodyDiv w:val="1"/>
      <w:marLeft w:val="0"/>
      <w:marRight w:val="0"/>
      <w:marTop w:val="0"/>
      <w:marBottom w:val="0"/>
      <w:divBdr>
        <w:top w:val="none" w:sz="0" w:space="0" w:color="auto"/>
        <w:left w:val="none" w:sz="0" w:space="0" w:color="auto"/>
        <w:bottom w:val="none" w:sz="0" w:space="0" w:color="auto"/>
        <w:right w:val="none" w:sz="0" w:space="0" w:color="auto"/>
      </w:divBdr>
    </w:div>
    <w:div w:id="1172799058">
      <w:bodyDiv w:val="1"/>
      <w:marLeft w:val="0"/>
      <w:marRight w:val="0"/>
      <w:marTop w:val="0"/>
      <w:marBottom w:val="0"/>
      <w:divBdr>
        <w:top w:val="none" w:sz="0" w:space="0" w:color="auto"/>
        <w:left w:val="none" w:sz="0" w:space="0" w:color="auto"/>
        <w:bottom w:val="none" w:sz="0" w:space="0" w:color="auto"/>
        <w:right w:val="none" w:sz="0" w:space="0" w:color="auto"/>
      </w:divBdr>
    </w:div>
    <w:div w:id="1250844926">
      <w:bodyDiv w:val="1"/>
      <w:marLeft w:val="0"/>
      <w:marRight w:val="0"/>
      <w:marTop w:val="0"/>
      <w:marBottom w:val="0"/>
      <w:divBdr>
        <w:top w:val="none" w:sz="0" w:space="0" w:color="auto"/>
        <w:left w:val="none" w:sz="0" w:space="0" w:color="auto"/>
        <w:bottom w:val="none" w:sz="0" w:space="0" w:color="auto"/>
        <w:right w:val="none" w:sz="0" w:space="0" w:color="auto"/>
      </w:divBdr>
    </w:div>
    <w:div w:id="1256551900">
      <w:bodyDiv w:val="1"/>
      <w:marLeft w:val="0"/>
      <w:marRight w:val="0"/>
      <w:marTop w:val="0"/>
      <w:marBottom w:val="0"/>
      <w:divBdr>
        <w:top w:val="none" w:sz="0" w:space="0" w:color="auto"/>
        <w:left w:val="none" w:sz="0" w:space="0" w:color="auto"/>
        <w:bottom w:val="none" w:sz="0" w:space="0" w:color="auto"/>
        <w:right w:val="none" w:sz="0" w:space="0" w:color="auto"/>
      </w:divBdr>
    </w:div>
    <w:div w:id="1370837693">
      <w:bodyDiv w:val="1"/>
      <w:marLeft w:val="0"/>
      <w:marRight w:val="0"/>
      <w:marTop w:val="0"/>
      <w:marBottom w:val="0"/>
      <w:divBdr>
        <w:top w:val="none" w:sz="0" w:space="0" w:color="auto"/>
        <w:left w:val="none" w:sz="0" w:space="0" w:color="auto"/>
        <w:bottom w:val="none" w:sz="0" w:space="0" w:color="auto"/>
        <w:right w:val="none" w:sz="0" w:space="0" w:color="auto"/>
      </w:divBdr>
    </w:div>
    <w:div w:id="1373461571">
      <w:bodyDiv w:val="1"/>
      <w:marLeft w:val="0"/>
      <w:marRight w:val="0"/>
      <w:marTop w:val="0"/>
      <w:marBottom w:val="0"/>
      <w:divBdr>
        <w:top w:val="none" w:sz="0" w:space="0" w:color="auto"/>
        <w:left w:val="none" w:sz="0" w:space="0" w:color="auto"/>
        <w:bottom w:val="none" w:sz="0" w:space="0" w:color="auto"/>
        <w:right w:val="none" w:sz="0" w:space="0" w:color="auto"/>
      </w:divBdr>
    </w:div>
    <w:div w:id="1384721003">
      <w:bodyDiv w:val="1"/>
      <w:marLeft w:val="0"/>
      <w:marRight w:val="0"/>
      <w:marTop w:val="0"/>
      <w:marBottom w:val="0"/>
      <w:divBdr>
        <w:top w:val="none" w:sz="0" w:space="0" w:color="auto"/>
        <w:left w:val="none" w:sz="0" w:space="0" w:color="auto"/>
        <w:bottom w:val="none" w:sz="0" w:space="0" w:color="auto"/>
        <w:right w:val="none" w:sz="0" w:space="0" w:color="auto"/>
      </w:divBdr>
    </w:div>
    <w:div w:id="1393773041">
      <w:bodyDiv w:val="1"/>
      <w:marLeft w:val="0"/>
      <w:marRight w:val="0"/>
      <w:marTop w:val="0"/>
      <w:marBottom w:val="0"/>
      <w:divBdr>
        <w:top w:val="none" w:sz="0" w:space="0" w:color="auto"/>
        <w:left w:val="none" w:sz="0" w:space="0" w:color="auto"/>
        <w:bottom w:val="none" w:sz="0" w:space="0" w:color="auto"/>
        <w:right w:val="none" w:sz="0" w:space="0" w:color="auto"/>
      </w:divBdr>
    </w:div>
    <w:div w:id="1432583905">
      <w:bodyDiv w:val="1"/>
      <w:marLeft w:val="0"/>
      <w:marRight w:val="0"/>
      <w:marTop w:val="0"/>
      <w:marBottom w:val="0"/>
      <w:divBdr>
        <w:top w:val="none" w:sz="0" w:space="0" w:color="auto"/>
        <w:left w:val="none" w:sz="0" w:space="0" w:color="auto"/>
        <w:bottom w:val="none" w:sz="0" w:space="0" w:color="auto"/>
        <w:right w:val="none" w:sz="0" w:space="0" w:color="auto"/>
      </w:divBdr>
    </w:div>
    <w:div w:id="1482194386">
      <w:bodyDiv w:val="1"/>
      <w:marLeft w:val="0"/>
      <w:marRight w:val="0"/>
      <w:marTop w:val="0"/>
      <w:marBottom w:val="0"/>
      <w:divBdr>
        <w:top w:val="none" w:sz="0" w:space="0" w:color="auto"/>
        <w:left w:val="none" w:sz="0" w:space="0" w:color="auto"/>
        <w:bottom w:val="none" w:sz="0" w:space="0" w:color="auto"/>
        <w:right w:val="none" w:sz="0" w:space="0" w:color="auto"/>
      </w:divBdr>
    </w:div>
    <w:div w:id="1504466213">
      <w:bodyDiv w:val="1"/>
      <w:marLeft w:val="0"/>
      <w:marRight w:val="0"/>
      <w:marTop w:val="0"/>
      <w:marBottom w:val="0"/>
      <w:divBdr>
        <w:top w:val="none" w:sz="0" w:space="0" w:color="auto"/>
        <w:left w:val="none" w:sz="0" w:space="0" w:color="auto"/>
        <w:bottom w:val="none" w:sz="0" w:space="0" w:color="auto"/>
        <w:right w:val="none" w:sz="0" w:space="0" w:color="auto"/>
      </w:divBdr>
    </w:div>
    <w:div w:id="1509364063">
      <w:bodyDiv w:val="1"/>
      <w:marLeft w:val="0"/>
      <w:marRight w:val="0"/>
      <w:marTop w:val="0"/>
      <w:marBottom w:val="0"/>
      <w:divBdr>
        <w:top w:val="none" w:sz="0" w:space="0" w:color="auto"/>
        <w:left w:val="none" w:sz="0" w:space="0" w:color="auto"/>
        <w:bottom w:val="none" w:sz="0" w:space="0" w:color="auto"/>
        <w:right w:val="none" w:sz="0" w:space="0" w:color="auto"/>
      </w:divBdr>
    </w:div>
    <w:div w:id="1539583107">
      <w:bodyDiv w:val="1"/>
      <w:marLeft w:val="0"/>
      <w:marRight w:val="0"/>
      <w:marTop w:val="0"/>
      <w:marBottom w:val="0"/>
      <w:divBdr>
        <w:top w:val="none" w:sz="0" w:space="0" w:color="auto"/>
        <w:left w:val="none" w:sz="0" w:space="0" w:color="auto"/>
        <w:bottom w:val="none" w:sz="0" w:space="0" w:color="auto"/>
        <w:right w:val="none" w:sz="0" w:space="0" w:color="auto"/>
      </w:divBdr>
    </w:div>
    <w:div w:id="1578054038">
      <w:bodyDiv w:val="1"/>
      <w:marLeft w:val="0"/>
      <w:marRight w:val="0"/>
      <w:marTop w:val="0"/>
      <w:marBottom w:val="0"/>
      <w:divBdr>
        <w:top w:val="none" w:sz="0" w:space="0" w:color="auto"/>
        <w:left w:val="none" w:sz="0" w:space="0" w:color="auto"/>
        <w:bottom w:val="none" w:sz="0" w:space="0" w:color="auto"/>
        <w:right w:val="none" w:sz="0" w:space="0" w:color="auto"/>
      </w:divBdr>
    </w:div>
    <w:div w:id="1762098291">
      <w:bodyDiv w:val="1"/>
      <w:marLeft w:val="0"/>
      <w:marRight w:val="0"/>
      <w:marTop w:val="0"/>
      <w:marBottom w:val="0"/>
      <w:divBdr>
        <w:top w:val="none" w:sz="0" w:space="0" w:color="auto"/>
        <w:left w:val="none" w:sz="0" w:space="0" w:color="auto"/>
        <w:bottom w:val="none" w:sz="0" w:space="0" w:color="auto"/>
        <w:right w:val="none" w:sz="0" w:space="0" w:color="auto"/>
      </w:divBdr>
    </w:div>
    <w:div w:id="1805733209">
      <w:bodyDiv w:val="1"/>
      <w:marLeft w:val="0"/>
      <w:marRight w:val="0"/>
      <w:marTop w:val="0"/>
      <w:marBottom w:val="0"/>
      <w:divBdr>
        <w:top w:val="none" w:sz="0" w:space="0" w:color="auto"/>
        <w:left w:val="none" w:sz="0" w:space="0" w:color="auto"/>
        <w:bottom w:val="none" w:sz="0" w:space="0" w:color="auto"/>
        <w:right w:val="none" w:sz="0" w:space="0" w:color="auto"/>
      </w:divBdr>
    </w:div>
    <w:div w:id="1846631478">
      <w:bodyDiv w:val="1"/>
      <w:marLeft w:val="0"/>
      <w:marRight w:val="0"/>
      <w:marTop w:val="0"/>
      <w:marBottom w:val="0"/>
      <w:divBdr>
        <w:top w:val="none" w:sz="0" w:space="0" w:color="auto"/>
        <w:left w:val="none" w:sz="0" w:space="0" w:color="auto"/>
        <w:bottom w:val="none" w:sz="0" w:space="0" w:color="auto"/>
        <w:right w:val="none" w:sz="0" w:space="0" w:color="auto"/>
      </w:divBdr>
    </w:div>
    <w:div w:id="1850363818">
      <w:bodyDiv w:val="1"/>
      <w:marLeft w:val="0"/>
      <w:marRight w:val="0"/>
      <w:marTop w:val="0"/>
      <w:marBottom w:val="0"/>
      <w:divBdr>
        <w:top w:val="none" w:sz="0" w:space="0" w:color="auto"/>
        <w:left w:val="none" w:sz="0" w:space="0" w:color="auto"/>
        <w:bottom w:val="none" w:sz="0" w:space="0" w:color="auto"/>
        <w:right w:val="none" w:sz="0" w:space="0" w:color="auto"/>
      </w:divBdr>
    </w:div>
    <w:div w:id="1855486707">
      <w:bodyDiv w:val="1"/>
      <w:marLeft w:val="0"/>
      <w:marRight w:val="0"/>
      <w:marTop w:val="0"/>
      <w:marBottom w:val="0"/>
      <w:divBdr>
        <w:top w:val="none" w:sz="0" w:space="0" w:color="auto"/>
        <w:left w:val="none" w:sz="0" w:space="0" w:color="auto"/>
        <w:bottom w:val="none" w:sz="0" w:space="0" w:color="auto"/>
        <w:right w:val="none" w:sz="0" w:space="0" w:color="auto"/>
      </w:divBdr>
    </w:div>
    <w:div w:id="1904216345">
      <w:bodyDiv w:val="1"/>
      <w:marLeft w:val="0"/>
      <w:marRight w:val="0"/>
      <w:marTop w:val="0"/>
      <w:marBottom w:val="0"/>
      <w:divBdr>
        <w:top w:val="none" w:sz="0" w:space="0" w:color="auto"/>
        <w:left w:val="none" w:sz="0" w:space="0" w:color="auto"/>
        <w:bottom w:val="none" w:sz="0" w:space="0" w:color="auto"/>
        <w:right w:val="none" w:sz="0" w:space="0" w:color="auto"/>
      </w:divBdr>
      <w:divsChild>
        <w:div w:id="79181214">
          <w:marLeft w:val="0"/>
          <w:marRight w:val="0"/>
          <w:marTop w:val="0"/>
          <w:marBottom w:val="0"/>
          <w:divBdr>
            <w:top w:val="none" w:sz="0" w:space="0" w:color="auto"/>
            <w:left w:val="none" w:sz="0" w:space="0" w:color="auto"/>
            <w:bottom w:val="none" w:sz="0" w:space="0" w:color="auto"/>
            <w:right w:val="none" w:sz="0" w:space="0" w:color="auto"/>
          </w:divBdr>
          <w:divsChild>
            <w:div w:id="94627778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943762425">
      <w:bodyDiv w:val="1"/>
      <w:marLeft w:val="0"/>
      <w:marRight w:val="0"/>
      <w:marTop w:val="0"/>
      <w:marBottom w:val="0"/>
      <w:divBdr>
        <w:top w:val="none" w:sz="0" w:space="0" w:color="auto"/>
        <w:left w:val="none" w:sz="0" w:space="0" w:color="auto"/>
        <w:bottom w:val="none" w:sz="0" w:space="0" w:color="auto"/>
        <w:right w:val="none" w:sz="0" w:space="0" w:color="auto"/>
      </w:divBdr>
    </w:div>
    <w:div w:id="1961524404">
      <w:bodyDiv w:val="1"/>
      <w:marLeft w:val="0"/>
      <w:marRight w:val="0"/>
      <w:marTop w:val="0"/>
      <w:marBottom w:val="0"/>
      <w:divBdr>
        <w:top w:val="none" w:sz="0" w:space="0" w:color="auto"/>
        <w:left w:val="none" w:sz="0" w:space="0" w:color="auto"/>
        <w:bottom w:val="none" w:sz="0" w:space="0" w:color="auto"/>
        <w:right w:val="none" w:sz="0" w:space="0" w:color="auto"/>
      </w:divBdr>
    </w:div>
    <w:div w:id="1990749067">
      <w:bodyDiv w:val="1"/>
      <w:marLeft w:val="0"/>
      <w:marRight w:val="0"/>
      <w:marTop w:val="0"/>
      <w:marBottom w:val="0"/>
      <w:divBdr>
        <w:top w:val="none" w:sz="0" w:space="0" w:color="auto"/>
        <w:left w:val="none" w:sz="0" w:space="0" w:color="auto"/>
        <w:bottom w:val="none" w:sz="0" w:space="0" w:color="auto"/>
        <w:right w:val="none" w:sz="0" w:space="0" w:color="auto"/>
      </w:divBdr>
    </w:div>
    <w:div w:id="2006350489">
      <w:bodyDiv w:val="1"/>
      <w:marLeft w:val="0"/>
      <w:marRight w:val="0"/>
      <w:marTop w:val="0"/>
      <w:marBottom w:val="0"/>
      <w:divBdr>
        <w:top w:val="none" w:sz="0" w:space="0" w:color="auto"/>
        <w:left w:val="none" w:sz="0" w:space="0" w:color="auto"/>
        <w:bottom w:val="none" w:sz="0" w:space="0" w:color="auto"/>
        <w:right w:val="none" w:sz="0" w:space="0" w:color="auto"/>
      </w:divBdr>
    </w:div>
    <w:div w:id="2020426640">
      <w:bodyDiv w:val="1"/>
      <w:marLeft w:val="0"/>
      <w:marRight w:val="0"/>
      <w:marTop w:val="0"/>
      <w:marBottom w:val="0"/>
      <w:divBdr>
        <w:top w:val="none" w:sz="0" w:space="0" w:color="auto"/>
        <w:left w:val="none" w:sz="0" w:space="0" w:color="auto"/>
        <w:bottom w:val="none" w:sz="0" w:space="0" w:color="auto"/>
        <w:right w:val="none" w:sz="0" w:space="0" w:color="auto"/>
      </w:divBdr>
    </w:div>
    <w:div w:id="2039547890">
      <w:bodyDiv w:val="1"/>
      <w:marLeft w:val="0"/>
      <w:marRight w:val="0"/>
      <w:marTop w:val="0"/>
      <w:marBottom w:val="0"/>
      <w:divBdr>
        <w:top w:val="none" w:sz="0" w:space="0" w:color="auto"/>
        <w:left w:val="none" w:sz="0" w:space="0" w:color="auto"/>
        <w:bottom w:val="none" w:sz="0" w:space="0" w:color="auto"/>
        <w:right w:val="none" w:sz="0" w:space="0" w:color="auto"/>
      </w:divBdr>
    </w:div>
    <w:div w:id="2070882209">
      <w:bodyDiv w:val="1"/>
      <w:marLeft w:val="0"/>
      <w:marRight w:val="0"/>
      <w:marTop w:val="0"/>
      <w:marBottom w:val="0"/>
      <w:divBdr>
        <w:top w:val="none" w:sz="0" w:space="0" w:color="auto"/>
        <w:left w:val="none" w:sz="0" w:space="0" w:color="auto"/>
        <w:bottom w:val="none" w:sz="0" w:space="0" w:color="auto"/>
        <w:right w:val="none" w:sz="0" w:space="0" w:color="auto"/>
      </w:divBdr>
    </w:div>
    <w:div w:id="21290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B268A37EAAB64296BB11533CC973A4" ma:contentTypeVersion="12" ma:contentTypeDescription="Skapa ett nytt dokument." ma:contentTypeScope="" ma:versionID="8533be846772d0be46a47da835eb9e37">
  <xsd:schema xmlns:xsd="http://www.w3.org/2001/XMLSchema" xmlns:xs="http://www.w3.org/2001/XMLSchema" xmlns:p="http://schemas.microsoft.com/office/2006/metadata/properties" xmlns:ns2="fc782515-f6b9-41f2-bf8b-d7300b3503df" xmlns:ns3="941adc20-2258-45de-8bd3-8388c8de7047" targetNamespace="http://schemas.microsoft.com/office/2006/metadata/properties" ma:root="true" ma:fieldsID="b35a5e5e808c0d51ffc20291c86d06ac" ns2:_="" ns3:_="">
    <xsd:import namespace="fc782515-f6b9-41f2-bf8b-d7300b3503df"/>
    <xsd:import namespace="941adc20-2258-45de-8bd3-8388c8de7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2515-f6b9-41f2-bf8b-d7300b350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adc20-2258-45de-8bd3-8388c8de7047"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E5EE0-BE68-434F-A467-9A1E8E155F39}"/>
</file>

<file path=customXml/itemProps2.xml><?xml version="1.0" encoding="utf-8"?>
<ds:datastoreItem xmlns:ds="http://schemas.openxmlformats.org/officeDocument/2006/customXml" ds:itemID="{93ABF7D2-7DF9-4F50-A71D-CCF368CE7F3D}">
  <ds:schemaRefs>
    <ds:schemaRef ds:uri="http://schemas.openxmlformats.org/officeDocument/2006/bibliography"/>
  </ds:schemaRefs>
</ds:datastoreItem>
</file>

<file path=customXml/itemProps3.xml><?xml version="1.0" encoding="utf-8"?>
<ds:datastoreItem xmlns:ds="http://schemas.openxmlformats.org/officeDocument/2006/customXml" ds:itemID="{712E39D1-EC2F-44AF-B90E-795DAEB3A0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27A962-1B04-4B61-88ED-18987C7F0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Covidien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Wrenn, Catherine</dc:creator>
  <cp:keywords>Medtronic Controlled</cp:keywords>
  <cp:lastModifiedBy>Tina Frykenfeldt</cp:lastModifiedBy>
  <cp:revision>2</cp:revision>
  <cp:lastPrinted>2021-03-19T20:23:00Z</cp:lastPrinted>
  <dcterms:created xsi:type="dcterms:W3CDTF">2021-04-29T06:26:00Z</dcterms:created>
  <dcterms:modified xsi:type="dcterms:W3CDTF">2021-04-29T06:26:00Z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0x010100C2B268A37EAAB64296BB11533CC973A4</vt:lpwstr>
  </property>
  <property fmtid="{D5CDD505-2E9C-101B-9397-08002B2CF9AE}" pid="3" name="TitusGUID">
    <vt:lpwstr>21a2874b-5701-4ef0-b008-f77c92580b24</vt:lpwstr>
  </property>
  <property fmtid="{D5CDD505-2E9C-101B-9397-08002B2CF9AE}" pid="4" name="Classification">
    <vt:lpwstr>MedtronicControlled</vt:lpwstr>
  </property>
</Properties>
</file>