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EF14" w14:textId="57EDB2EC" w:rsidR="00B21464" w:rsidRDefault="00250F97" w:rsidP="007C3092">
      <w:r>
        <w:t>2022-08-29</w:t>
      </w:r>
    </w:p>
    <w:p w14:paraId="55253486" w14:textId="294772A1" w:rsidR="0065298E" w:rsidRPr="0065298E" w:rsidRDefault="0065298E" w:rsidP="007C3092">
      <w:pPr>
        <w:rPr>
          <w:b/>
          <w:bCs/>
        </w:rPr>
      </w:pPr>
      <w:r>
        <w:rPr>
          <w:b/>
          <w:bCs/>
        </w:rPr>
        <w:t>Tillfällig ersättning</w:t>
      </w:r>
    </w:p>
    <w:p w14:paraId="44391374" w14:textId="222BC6ED" w:rsidR="0065298E" w:rsidRPr="0065298E" w:rsidRDefault="0065298E" w:rsidP="007C3092">
      <w:r>
        <w:t xml:space="preserve">Tyvärr har vi leveransproblem, när det gäller plåster, 40x40mm, AST </w:t>
      </w:r>
      <w:proofErr w:type="spellStart"/>
      <w:r>
        <w:t>Medical’s</w:t>
      </w:r>
      <w:proofErr w:type="spellEnd"/>
      <w:r>
        <w:t xml:space="preserve"> art nr 731</w:t>
      </w:r>
      <w:r w:rsidR="00250F97">
        <w:t>284, Jag har inte fått något svar från vår leverantör när vi kan förväntas att få hem denna.</w:t>
      </w:r>
    </w:p>
    <w:p w14:paraId="5FFAC3D2" w14:textId="4243DD0F" w:rsidR="0065298E" w:rsidRDefault="0065298E" w:rsidP="0065298E">
      <w:r>
        <w:t>Vi ha</w:t>
      </w:r>
      <w:r w:rsidR="00250F97">
        <w:t xml:space="preserve">r en </w:t>
      </w:r>
      <w:r>
        <w:t xml:space="preserve">motsvarande storlek på plåster, 40x40mm, AST </w:t>
      </w:r>
      <w:proofErr w:type="spellStart"/>
      <w:r>
        <w:t>Medical’s</w:t>
      </w:r>
      <w:proofErr w:type="spellEnd"/>
      <w:r>
        <w:t xml:space="preserve"> art n</w:t>
      </w:r>
      <w:r w:rsidR="00250F97">
        <w:t>r 6010006 som vi kan skicka till er</w:t>
      </w:r>
    </w:p>
    <w:p w14:paraId="24DC7745" w14:textId="6A3D228F" w:rsidR="00CE0659" w:rsidRDefault="00CE0659" w:rsidP="00CE0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AST</w:t>
      </w:r>
      <w:r w:rsidRPr="00CA1398">
        <w:rPr>
          <w:b/>
          <w:bCs/>
          <w:sz w:val="24"/>
          <w:szCs w:val="24"/>
        </w:rPr>
        <w:t xml:space="preserve"> art n</w:t>
      </w:r>
      <w:r w:rsidR="00250F97">
        <w:rPr>
          <w:b/>
          <w:bCs/>
          <w:sz w:val="24"/>
          <w:szCs w:val="24"/>
        </w:rPr>
        <w:t xml:space="preserve">r </w:t>
      </w:r>
      <w:r w:rsidR="00250F97">
        <w:rPr>
          <w:b/>
          <w:bCs/>
          <w:sz w:val="24"/>
          <w:szCs w:val="24"/>
        </w:rPr>
        <w:tab/>
      </w:r>
      <w:r w:rsidR="00250F97">
        <w:rPr>
          <w:b/>
          <w:bCs/>
          <w:sz w:val="24"/>
          <w:szCs w:val="24"/>
        </w:rPr>
        <w:tab/>
      </w:r>
      <w:r w:rsidRPr="00CA13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</w:t>
      </w:r>
      <w:r w:rsidRPr="00CA1398">
        <w:rPr>
          <w:b/>
          <w:bCs/>
          <w:sz w:val="24"/>
          <w:szCs w:val="24"/>
        </w:rPr>
        <w:t>Benämning                          Antal</w:t>
      </w:r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avd</w:t>
      </w:r>
      <w:proofErr w:type="spellEnd"/>
      <w:r>
        <w:rPr>
          <w:b/>
          <w:bCs/>
          <w:sz w:val="24"/>
          <w:szCs w:val="24"/>
        </w:rPr>
        <w:t xml:space="preserve"> fp</w:t>
      </w:r>
    </w:p>
    <w:p w14:paraId="594D3420" w14:textId="512F3724" w:rsidR="00CE0659" w:rsidRDefault="00250F97" w:rsidP="00CE0659">
      <w:pPr>
        <w:rPr>
          <w:b/>
          <w:bCs/>
          <w:sz w:val="24"/>
          <w:szCs w:val="24"/>
        </w:rPr>
      </w:pPr>
      <w:proofErr w:type="gramStart"/>
      <w:r>
        <w:t>731284</w:t>
      </w:r>
      <w:proofErr w:type="gramEnd"/>
      <w:r>
        <w:tab/>
      </w:r>
      <w:r w:rsidR="00CE0659">
        <w:tab/>
        <w:t xml:space="preserve">       </w:t>
      </w:r>
      <w:r w:rsidR="00CE0659" w:rsidRPr="00CE0659">
        <w:t>Plåster expanderande beige 40x40mm</w:t>
      </w:r>
      <w:r w:rsidR="00CE0659">
        <w:t xml:space="preserve">, S             100 </w:t>
      </w:r>
      <w:proofErr w:type="spellStart"/>
      <w:r w:rsidR="00CE0659">
        <w:t>st</w:t>
      </w:r>
      <w:proofErr w:type="spellEnd"/>
    </w:p>
    <w:p w14:paraId="7BF4D6E6" w14:textId="77777777" w:rsidR="00CE0659" w:rsidRPr="00CE0659" w:rsidRDefault="00CE0659" w:rsidP="00CE0659">
      <w:pPr>
        <w:rPr>
          <w:b/>
          <w:bCs/>
          <w:sz w:val="24"/>
          <w:szCs w:val="24"/>
        </w:rPr>
      </w:pPr>
      <w:r w:rsidRPr="00CE0659">
        <w:rPr>
          <w:b/>
          <w:bCs/>
          <w:sz w:val="24"/>
          <w:szCs w:val="24"/>
        </w:rPr>
        <w:t>Ersättare:</w:t>
      </w:r>
    </w:p>
    <w:p w14:paraId="3E5A17A0" w14:textId="2E972A0B" w:rsidR="00CE0659" w:rsidRDefault="00CE0659" w:rsidP="00CE0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AST</w:t>
      </w:r>
      <w:r w:rsidR="00250F97">
        <w:rPr>
          <w:b/>
          <w:bCs/>
          <w:sz w:val="24"/>
          <w:szCs w:val="24"/>
        </w:rPr>
        <w:t xml:space="preserve"> art </w:t>
      </w:r>
      <w:proofErr w:type="gramStart"/>
      <w:r w:rsidR="00250F97">
        <w:rPr>
          <w:b/>
          <w:bCs/>
          <w:sz w:val="24"/>
          <w:szCs w:val="24"/>
        </w:rPr>
        <w:t xml:space="preserve">nr  </w:t>
      </w:r>
      <w:r w:rsidR="00250F97">
        <w:rPr>
          <w:b/>
          <w:bCs/>
          <w:sz w:val="24"/>
          <w:szCs w:val="24"/>
        </w:rPr>
        <w:tab/>
      </w:r>
      <w:proofErr w:type="gramEnd"/>
      <w:r w:rsidR="00250F97">
        <w:rPr>
          <w:b/>
          <w:bCs/>
          <w:sz w:val="24"/>
          <w:szCs w:val="24"/>
        </w:rPr>
        <w:tab/>
      </w:r>
      <w:r w:rsidRPr="00CA13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</w:t>
      </w:r>
      <w:r w:rsidRPr="00CA1398">
        <w:rPr>
          <w:b/>
          <w:bCs/>
          <w:sz w:val="24"/>
          <w:szCs w:val="24"/>
        </w:rPr>
        <w:t>Benämning                          Antal</w:t>
      </w:r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avd</w:t>
      </w:r>
      <w:proofErr w:type="spellEnd"/>
      <w:r>
        <w:rPr>
          <w:b/>
          <w:bCs/>
          <w:sz w:val="24"/>
          <w:szCs w:val="24"/>
        </w:rPr>
        <w:t xml:space="preserve"> fp</w:t>
      </w:r>
    </w:p>
    <w:p w14:paraId="0C3FC4E9" w14:textId="49433EBC" w:rsidR="00CE0659" w:rsidRPr="00250F97" w:rsidRDefault="00CE0659" w:rsidP="00CE0659">
      <w:pPr>
        <w:rPr>
          <w:sz w:val="24"/>
          <w:szCs w:val="24"/>
        </w:rPr>
      </w:pPr>
      <w:proofErr w:type="gramStart"/>
      <w:r w:rsidRPr="00250F97">
        <w:rPr>
          <w:sz w:val="24"/>
          <w:szCs w:val="24"/>
        </w:rPr>
        <w:t>6010006</w:t>
      </w:r>
      <w:proofErr w:type="gramEnd"/>
      <w:r w:rsidRPr="00250F97">
        <w:rPr>
          <w:sz w:val="24"/>
          <w:szCs w:val="24"/>
        </w:rPr>
        <w:tab/>
      </w:r>
      <w:r w:rsidRPr="00250F97">
        <w:rPr>
          <w:sz w:val="24"/>
          <w:szCs w:val="24"/>
        </w:rPr>
        <w:tab/>
        <w:t xml:space="preserve">      Plåster non-woven 40x40mm</w:t>
      </w:r>
      <w:r w:rsidRPr="00250F97">
        <w:rPr>
          <w:sz w:val="24"/>
          <w:szCs w:val="24"/>
        </w:rPr>
        <w:tab/>
        <w:t xml:space="preserve">          250 </w:t>
      </w:r>
      <w:proofErr w:type="spellStart"/>
      <w:r w:rsidRPr="00250F97">
        <w:rPr>
          <w:sz w:val="24"/>
          <w:szCs w:val="24"/>
        </w:rPr>
        <w:t>st</w:t>
      </w:r>
      <w:proofErr w:type="spellEnd"/>
    </w:p>
    <w:p w14:paraId="6D39E6B3" w14:textId="522858D3" w:rsidR="00CE0659" w:rsidRDefault="00CE0659" w:rsidP="0065298E">
      <w:r w:rsidRPr="00CE0659">
        <w:t>Ordinarie artikel är steril, m</w:t>
      </w:r>
      <w:r>
        <w:t>en ersättaren är endast ren-förpackad.</w:t>
      </w:r>
      <w:r w:rsidR="00C241CF">
        <w:t xml:space="preserve"> Storlekarna är identiska. Antalet i en </w:t>
      </w:r>
      <w:proofErr w:type="spellStart"/>
      <w:r w:rsidR="00C241CF">
        <w:t>avd</w:t>
      </w:r>
      <w:proofErr w:type="spellEnd"/>
      <w:r w:rsidR="00C241CF">
        <w:t xml:space="preserve"> fp skiljer, nämligen </w:t>
      </w:r>
      <w:proofErr w:type="gramStart"/>
      <w:r w:rsidR="00C241CF">
        <w:t xml:space="preserve">100 </w:t>
      </w:r>
      <w:proofErr w:type="spellStart"/>
      <w:r w:rsidR="00C241CF">
        <w:t>st</w:t>
      </w:r>
      <w:proofErr w:type="spellEnd"/>
      <w:proofErr w:type="gramEnd"/>
      <w:r w:rsidR="00C241CF">
        <w:t xml:space="preserve"> för ordinarie produkt, 250 </w:t>
      </w:r>
      <w:proofErr w:type="spellStart"/>
      <w:r w:rsidR="00C241CF">
        <w:t>st</w:t>
      </w:r>
      <w:proofErr w:type="spellEnd"/>
      <w:r w:rsidR="00C241CF">
        <w:t xml:space="preserve"> för ersättningsprodukten.</w:t>
      </w:r>
    </w:p>
    <w:p w14:paraId="129A931B" w14:textId="31E5538D" w:rsidR="00C241CF" w:rsidRPr="00CE0659" w:rsidRDefault="00C241CF" w:rsidP="0065298E">
      <w:r>
        <w:t xml:space="preserve">Bild på </w:t>
      </w:r>
      <w:proofErr w:type="gramStart"/>
      <w:r>
        <w:t>731284</w:t>
      </w:r>
      <w:proofErr w:type="gramEnd"/>
      <w:r>
        <w:t>:</w:t>
      </w:r>
      <w:r w:rsidRPr="00C241CF">
        <w:t xml:space="preserve"> </w:t>
      </w:r>
      <w:r>
        <w:tab/>
      </w:r>
      <w:r>
        <w:tab/>
        <w:t>Bild på 6010006:</w:t>
      </w:r>
    </w:p>
    <w:p w14:paraId="54D4D130" w14:textId="16BBE576" w:rsidR="0065298E" w:rsidRDefault="00C241CF" w:rsidP="007C3092">
      <w:pPr>
        <w:rPr>
          <w:sz w:val="28"/>
          <w:szCs w:val="28"/>
        </w:rPr>
      </w:pPr>
      <w:r w:rsidRPr="00C230A9">
        <w:rPr>
          <w:noProof/>
          <w:lang w:eastAsia="sv-SE"/>
        </w:rPr>
        <w:drawing>
          <wp:inline distT="0" distB="0" distL="0" distR="0" wp14:anchorId="55C0392D" wp14:editId="37A1E1CB">
            <wp:extent cx="800100" cy="9601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453" cy="9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>
        <w:rPr>
          <w:noProof/>
          <w:lang w:eastAsia="sv-SE"/>
        </w:rPr>
        <w:drawing>
          <wp:inline distT="0" distB="0" distL="0" distR="0" wp14:anchorId="661AAC11" wp14:editId="3DF2A369">
            <wp:extent cx="1009650" cy="758060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27" cy="7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2E31" w14:textId="77777777" w:rsidR="00C241CF" w:rsidRDefault="00C241CF" w:rsidP="007C3092"/>
    <w:p w14:paraId="7F27C973" w14:textId="77777777" w:rsidR="007C3092" w:rsidRPr="0065298E" w:rsidRDefault="007C3092" w:rsidP="007C3092">
      <w:r w:rsidRPr="0065298E">
        <w:t>Med vänliga hälsningar</w:t>
      </w:r>
    </w:p>
    <w:p w14:paraId="346849E6" w14:textId="77777777" w:rsidR="007C3092" w:rsidRPr="0065298E" w:rsidRDefault="007C3092" w:rsidP="007C3092">
      <w:r w:rsidRPr="0065298E">
        <w:t>AST Medical AB</w:t>
      </w:r>
    </w:p>
    <w:p w14:paraId="1FE7BF9E" w14:textId="137C48FA" w:rsidR="007C3092" w:rsidRPr="004C436A" w:rsidRDefault="00250F97" w:rsidP="007C3092">
      <w:pPr>
        <w:rPr>
          <w:lang w:val="en-US"/>
        </w:rPr>
      </w:pPr>
      <w:r w:rsidRPr="004C436A">
        <w:rPr>
          <w:lang w:val="en-US"/>
        </w:rPr>
        <w:t>Alexandra Jacobsson</w:t>
      </w:r>
    </w:p>
    <w:p w14:paraId="43295685" w14:textId="571C6116" w:rsidR="00250F97" w:rsidRPr="00250F97" w:rsidRDefault="00250F97" w:rsidP="00250F97">
      <w:pPr>
        <w:rPr>
          <w:color w:val="000000" w:themeColor="text1"/>
          <w:lang w:val="en-US" w:eastAsia="sv-SE"/>
        </w:rPr>
      </w:pPr>
      <w:r>
        <w:rPr>
          <w:color w:val="000000" w:themeColor="text1"/>
          <w:lang w:val="en-US" w:eastAsia="sv-SE"/>
        </w:rPr>
        <w:t>Customer service/Logistics and S</w:t>
      </w:r>
      <w:r w:rsidRPr="00250F97">
        <w:rPr>
          <w:color w:val="000000" w:themeColor="text1"/>
          <w:lang w:val="en-US" w:eastAsia="sv-SE"/>
        </w:rPr>
        <w:t>upply chain</w:t>
      </w:r>
    </w:p>
    <w:p w14:paraId="1BD315EF" w14:textId="3349169F" w:rsidR="007C3092" w:rsidRPr="00F507A1" w:rsidRDefault="007C3092" w:rsidP="007C3092">
      <w:pPr>
        <w:rPr>
          <w:lang w:val="en-US"/>
        </w:rPr>
      </w:pPr>
      <w:r w:rsidRPr="0065298E">
        <w:rPr>
          <w:lang w:val="en-US"/>
        </w:rPr>
        <w:t xml:space="preserve">E-mail: </w:t>
      </w:r>
      <w:hyperlink r:id="rId9" w:history="1">
        <w:r w:rsidR="00250F97" w:rsidRPr="0025004C">
          <w:rPr>
            <w:rStyle w:val="Hyperlnk"/>
            <w:lang w:val="en-US"/>
          </w:rPr>
          <w:t>alexandra.jacobsson@astmedical.se</w:t>
        </w:r>
      </w:hyperlink>
      <w:r w:rsidR="009F1953" w:rsidRPr="00F507A1">
        <w:rPr>
          <w:lang w:val="en-US"/>
        </w:rPr>
        <w:t xml:space="preserve"> </w:t>
      </w:r>
    </w:p>
    <w:p w14:paraId="0BFD39FC" w14:textId="77777777" w:rsidR="007C3092" w:rsidRPr="00F507A1" w:rsidRDefault="007C3092">
      <w:pPr>
        <w:rPr>
          <w:lang w:val="en-US"/>
        </w:rPr>
      </w:pPr>
    </w:p>
    <w:sectPr w:rsidR="007C3092" w:rsidRPr="00F50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0A09" w14:textId="77777777" w:rsidR="009F2BE4" w:rsidRDefault="009F2BE4" w:rsidP="00E63DC7">
      <w:pPr>
        <w:spacing w:after="0" w:line="240" w:lineRule="auto"/>
      </w:pPr>
      <w:r>
        <w:separator/>
      </w:r>
    </w:p>
  </w:endnote>
  <w:endnote w:type="continuationSeparator" w:id="0">
    <w:p w14:paraId="09391102" w14:textId="77777777" w:rsidR="009F2BE4" w:rsidRDefault="009F2BE4" w:rsidP="00E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FF30" w14:textId="46BF55E8" w:rsidR="00E63DC7" w:rsidRPr="00B04B49" w:rsidRDefault="00E63DC7" w:rsidP="00E63DC7">
    <w:pPr>
      <w:pStyle w:val="Sidfot"/>
      <w:jc w:val="center"/>
      <w:rPr>
        <w:rFonts w:ascii="Arial" w:hAnsi="Arial" w:cs="Arial"/>
      </w:rPr>
    </w:pPr>
    <w:r w:rsidRPr="00B04B49">
      <w:rPr>
        <w:rFonts w:ascii="Arial" w:hAnsi="Arial" w:cs="Arial"/>
        <w:b/>
      </w:rPr>
      <w:t>AST</w:t>
    </w:r>
    <w:r w:rsidRPr="00B04B49">
      <w:rPr>
        <w:rFonts w:ascii="Arial" w:hAnsi="Arial" w:cs="Arial"/>
      </w:rPr>
      <w:t xml:space="preserve"> Medical AB ● </w:t>
    </w:r>
    <w:r w:rsidR="00B04B49" w:rsidRPr="00B04B49">
      <w:rPr>
        <w:rFonts w:ascii="Arial" w:hAnsi="Arial" w:cs="Arial"/>
      </w:rPr>
      <w:t>Backa Bergögat</w:t>
    </w:r>
    <w:r w:rsidR="00B04B49">
      <w:rPr>
        <w:rFonts w:ascii="Arial" w:hAnsi="Arial" w:cs="Arial"/>
      </w:rPr>
      <w:t>a 5</w:t>
    </w:r>
    <w:r w:rsidRPr="00B04B49">
      <w:rPr>
        <w:rFonts w:ascii="Arial" w:hAnsi="Arial" w:cs="Arial"/>
      </w:rPr>
      <w:t>, 422 46 Hisings Backa ● Tel +46 31 309 99 39</w:t>
    </w:r>
  </w:p>
  <w:p w14:paraId="290CB2B3" w14:textId="77777777" w:rsidR="00E63DC7" w:rsidRPr="0048403F" w:rsidRDefault="004C436A" w:rsidP="00E63DC7">
    <w:pPr>
      <w:pStyle w:val="Sidfot"/>
      <w:jc w:val="center"/>
      <w:rPr>
        <w:rFonts w:ascii="Arial" w:hAnsi="Arial" w:cs="Arial"/>
      </w:rPr>
    </w:pPr>
    <w:hyperlink r:id="rId1" w:history="1">
      <w:r w:rsidR="00E63DC7" w:rsidRPr="0048403F">
        <w:rPr>
          <w:rStyle w:val="Hyperlnk"/>
          <w:rFonts w:ascii="Arial" w:hAnsi="Arial" w:cs="Arial"/>
        </w:rPr>
        <w:t>info@astmedical.se</w:t>
      </w:r>
    </w:hyperlink>
    <w:r w:rsidR="00E63DC7" w:rsidRPr="0048403F">
      <w:rPr>
        <w:rFonts w:ascii="Arial" w:hAnsi="Arial" w:cs="Arial"/>
      </w:rPr>
      <w:t xml:space="preserve"> ● www.astmedical.se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6030" w14:textId="77777777" w:rsidR="009F2BE4" w:rsidRDefault="009F2BE4" w:rsidP="00E63DC7">
      <w:pPr>
        <w:spacing w:after="0" w:line="240" w:lineRule="auto"/>
      </w:pPr>
      <w:r>
        <w:separator/>
      </w:r>
    </w:p>
  </w:footnote>
  <w:footnote w:type="continuationSeparator" w:id="0">
    <w:p w14:paraId="68D926A1" w14:textId="77777777" w:rsidR="009F2BE4" w:rsidRDefault="009F2BE4" w:rsidP="00E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16A2" w14:textId="77777777" w:rsidR="00E63DC7" w:rsidRDefault="00E63DC7">
    <w:pPr>
      <w:pStyle w:val="Sidhuvud"/>
    </w:pPr>
    <w:r>
      <w:rPr>
        <w:noProof/>
        <w:lang w:eastAsia="sv-SE"/>
      </w:rPr>
      <w:drawing>
        <wp:inline distT="0" distB="0" distL="0" distR="0" wp14:anchorId="46AF96F3" wp14:editId="593ECA6F">
          <wp:extent cx="1439056" cy="705780"/>
          <wp:effectExtent l="0" t="0" r="889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 Logo jpg 1212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56" cy="70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49F8">
      <w:tab/>
    </w:r>
    <w:r w:rsidR="00E449F8">
      <w:tab/>
      <w:t xml:space="preserve">         </w:t>
    </w:r>
    <w:r w:rsidR="00F507A1">
      <w:rPr>
        <w:noProof/>
        <w:lang w:eastAsia="sv-SE"/>
      </w:rPr>
      <w:drawing>
        <wp:inline distT="0" distB="0" distL="0" distR="0" wp14:anchorId="58E8DC37" wp14:editId="7855064A">
          <wp:extent cx="839142" cy="888454"/>
          <wp:effectExtent l="0" t="0" r="0" b="6985"/>
          <wp:docPr id="12" name="Bildobjekt 11">
            <a:extLst xmlns:a="http://schemas.openxmlformats.org/drawingml/2006/main">
              <a:ext uri="{FF2B5EF4-FFF2-40B4-BE49-F238E27FC236}">
                <a16:creationId xmlns:a16="http://schemas.microsoft.com/office/drawing/2014/main" id="{575010FC-2BED-4CF0-A2BB-2345CE37AF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>
                    <a:extLst>
                      <a:ext uri="{FF2B5EF4-FFF2-40B4-BE49-F238E27FC236}">
                        <a16:creationId xmlns:a16="http://schemas.microsoft.com/office/drawing/2014/main" id="{575010FC-2BED-4CF0-A2BB-2345CE37AF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42" cy="88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226C8" w14:textId="77777777" w:rsidR="00E63DC7" w:rsidRDefault="00E63D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996"/>
    <w:multiLevelType w:val="hybridMultilevel"/>
    <w:tmpl w:val="71DA27D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C7"/>
    <w:rsid w:val="00247DD5"/>
    <w:rsid w:val="00250F97"/>
    <w:rsid w:val="004C436A"/>
    <w:rsid w:val="0065298E"/>
    <w:rsid w:val="006C65FA"/>
    <w:rsid w:val="007C3092"/>
    <w:rsid w:val="00883017"/>
    <w:rsid w:val="0097537F"/>
    <w:rsid w:val="009F1953"/>
    <w:rsid w:val="009F2BE4"/>
    <w:rsid w:val="00AA2A1C"/>
    <w:rsid w:val="00B04B49"/>
    <w:rsid w:val="00B21464"/>
    <w:rsid w:val="00B87046"/>
    <w:rsid w:val="00C241CF"/>
    <w:rsid w:val="00C42980"/>
    <w:rsid w:val="00CE0659"/>
    <w:rsid w:val="00D94044"/>
    <w:rsid w:val="00DB0DE9"/>
    <w:rsid w:val="00E449F8"/>
    <w:rsid w:val="00E50515"/>
    <w:rsid w:val="00E63DC7"/>
    <w:rsid w:val="00F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83D39"/>
  <w15:docId w15:val="{36C576A3-1D59-4BB1-9F0B-9D7FF4D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3DC7"/>
  </w:style>
  <w:style w:type="paragraph" w:styleId="Sidfot">
    <w:name w:val="footer"/>
    <w:basedOn w:val="Normal"/>
    <w:link w:val="SidfotChar"/>
    <w:uiPriority w:val="99"/>
    <w:unhideWhenUsed/>
    <w:rsid w:val="00E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3DC7"/>
  </w:style>
  <w:style w:type="paragraph" w:styleId="Ballongtext">
    <w:name w:val="Balloon Text"/>
    <w:basedOn w:val="Normal"/>
    <w:link w:val="BallongtextChar"/>
    <w:uiPriority w:val="99"/>
    <w:semiHidden/>
    <w:unhideWhenUsed/>
    <w:rsid w:val="00E6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D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3DC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65298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760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4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0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95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0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2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03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67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06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054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14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256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05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106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02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510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55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5703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612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6835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4174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0293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374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1388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75741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3969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61623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a.jacobsson@astmedical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tmedica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Isak Ahltorp</cp:lastModifiedBy>
  <cp:revision>2</cp:revision>
  <dcterms:created xsi:type="dcterms:W3CDTF">2022-09-16T13:05:00Z</dcterms:created>
  <dcterms:modified xsi:type="dcterms:W3CDTF">2022-09-16T13:05:00Z</dcterms:modified>
</cp:coreProperties>
</file>